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04DE" w14:textId="04054FA5" w:rsidR="003A6E8C" w:rsidRDefault="00111685">
      <w:pPr>
        <w:pStyle w:val="Title"/>
        <w:spacing w:before="73" w:line="322" w:lineRule="exac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75D28E" wp14:editId="5037B41B">
                <wp:simplePos x="0" y="0"/>
                <wp:positionH relativeFrom="page">
                  <wp:posOffset>10107295</wp:posOffset>
                </wp:positionH>
                <wp:positionV relativeFrom="page">
                  <wp:posOffset>6148705</wp:posOffset>
                </wp:positionV>
                <wp:extent cx="304800" cy="462915"/>
                <wp:effectExtent l="0" t="0" r="0" b="0"/>
                <wp:wrapNone/>
                <wp:docPr id="14210806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FA3405" w14:textId="77777777" w:rsidR="003A6E8C" w:rsidRDefault="003A6E8C">
                            <w:pPr>
                              <w:spacing w:line="468" w:lineRule="exact"/>
                              <w:ind w:left="20"/>
                              <w:rPr>
                                <w:rFonts w:ascii="Calibri Light" w:eastAsia="Times New Roman"/>
                                <w:sz w:val="44"/>
                              </w:rPr>
                            </w:pPr>
                            <w:r>
                              <w:rPr>
                                <w:rFonts w:ascii="Calibri Light" w:eastAsia="Times New Roman"/>
                                <w:sz w:val="24"/>
                              </w:rPr>
                              <w:t>Page</w:t>
                            </w:r>
                            <w:r>
                              <w:rPr>
                                <w:rFonts w:ascii="Calibri Light" w:eastAsia="Times New Roman"/>
                                <w:sz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5D28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795.85pt;margin-top:484.15pt;width:24pt;height:36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" filled="f" stroked="f">
                <v:textbox style="layout-flow:vertical;mso-layout-flow-alt:bottom-to-top" inset="0,0,0,0">
                  <w:txbxContent>
                    <w:p w14:paraId="76FA3405" w14:textId="77777777" w:rsidR="003A6E8C" w:rsidRDefault="003A6E8C">
                      <w:pPr>
                        <w:spacing w:line="468" w:lineRule="exact"/>
                        <w:ind w:left="20"/>
                        <w:rPr>
                          <w:rFonts w:ascii="Calibri Light" w:eastAsia="Times New Roman"/>
                          <w:sz w:val="44"/>
                        </w:rPr>
                      </w:pPr>
                      <w:r>
                        <w:rPr>
                          <w:rFonts w:ascii="Calibri Light" w:eastAsia="Times New Roman"/>
                          <w:sz w:val="24"/>
                        </w:rPr>
                        <w:t>Page</w:t>
                      </w:r>
                      <w:r>
                        <w:rPr>
                          <w:rFonts w:ascii="Calibri Light" w:eastAsia="Times New Roman"/>
                          <w:sz w:val="44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A6E8C">
        <w:rPr>
          <w:spacing w:val="-3"/>
        </w:rPr>
        <w:t xml:space="preserve">Bentley </w:t>
      </w:r>
      <w:r w:rsidR="003A6E8C">
        <w:t>Parish</w:t>
      </w:r>
      <w:r w:rsidR="003A6E8C">
        <w:rPr>
          <w:spacing w:val="-3"/>
        </w:rPr>
        <w:t xml:space="preserve"> </w:t>
      </w:r>
      <w:r w:rsidR="003A6E8C">
        <w:t>Council</w:t>
      </w:r>
    </w:p>
    <w:p w14:paraId="5B078141" w14:textId="77777777" w:rsidR="003A6E8C" w:rsidRDefault="003A6E8C">
      <w:pPr>
        <w:pStyle w:val="Title"/>
        <w:ind w:left="3528"/>
      </w:pPr>
      <w:r>
        <w:t>Internal</w:t>
      </w:r>
      <w:r>
        <w:rPr>
          <w:spacing w:val="-2"/>
        </w:rPr>
        <w:t xml:space="preserve"> </w:t>
      </w:r>
      <w:r>
        <w:t>Audit</w:t>
      </w:r>
      <w:r>
        <w:rPr>
          <w:spacing w:val="-4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4"/>
        </w:rPr>
        <w:t xml:space="preserve"> </w:t>
      </w:r>
      <w:r>
        <w:t>April</w:t>
      </w:r>
      <w:r>
        <w:rPr>
          <w:spacing w:val="-3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31</w:t>
      </w:r>
      <w:r>
        <w:rPr>
          <w:vertAlign w:val="superscript"/>
        </w:rPr>
        <w:t>st</w:t>
      </w:r>
      <w:r>
        <w:rPr>
          <w:spacing w:val="-4"/>
        </w:rPr>
        <w:t xml:space="preserve"> </w:t>
      </w:r>
      <w:r>
        <w:t>March</w:t>
      </w:r>
      <w:r>
        <w:rPr>
          <w:spacing w:val="-1"/>
        </w:rPr>
        <w:t xml:space="preserve"> </w:t>
      </w:r>
      <w:r>
        <w:t>2023</w:t>
      </w:r>
    </w:p>
    <w:p w14:paraId="49F674D4" w14:textId="77777777" w:rsidR="003A6E8C" w:rsidRDefault="003A6E8C">
      <w:pPr>
        <w:pStyle w:val="BodyText"/>
        <w:rPr>
          <w:sz w:val="32"/>
        </w:rPr>
      </w:pPr>
    </w:p>
    <w:p w14:paraId="0EECB72B" w14:textId="77777777" w:rsidR="003A6E8C" w:rsidRDefault="003A6E8C">
      <w:pPr>
        <w:tabs>
          <w:tab w:val="left" w:pos="8021"/>
        </w:tabs>
        <w:spacing w:before="277" w:line="322" w:lineRule="exact"/>
        <w:ind w:left="100"/>
        <w:rPr>
          <w:sz w:val="28"/>
        </w:rPr>
      </w:pPr>
      <w:r>
        <w:rPr>
          <w:sz w:val="28"/>
        </w:rPr>
        <w:tab/>
      </w:r>
      <w:r>
        <w:rPr>
          <w:rFonts w:ascii="Arial" w:eastAsia="Times New Roman"/>
          <w:b/>
          <w:sz w:val="28"/>
        </w:rPr>
        <w:t>Chair:</w:t>
      </w:r>
      <w:r>
        <w:rPr>
          <w:rFonts w:ascii="Arial" w:eastAsia="Times New Roman"/>
          <w:b/>
          <w:spacing w:val="-3"/>
          <w:sz w:val="28"/>
        </w:rPr>
        <w:t xml:space="preserve"> </w:t>
      </w:r>
      <w:r w:rsidRPr="00B87E4E">
        <w:rPr>
          <w:rFonts w:ascii="Arial" w:eastAsia="Times New Roman"/>
          <w:bCs/>
          <w:spacing w:val="-3"/>
          <w:sz w:val="28"/>
        </w:rPr>
        <w:t>Marianne Munday</w:t>
      </w:r>
    </w:p>
    <w:p w14:paraId="2A3BB168" w14:textId="77777777" w:rsidR="003A6E8C" w:rsidRDefault="003A6E8C">
      <w:pPr>
        <w:tabs>
          <w:tab w:val="left" w:pos="8021"/>
        </w:tabs>
        <w:spacing w:line="322" w:lineRule="exact"/>
        <w:ind w:left="100"/>
        <w:rPr>
          <w:sz w:val="28"/>
        </w:rPr>
      </w:pPr>
      <w:r>
        <w:rPr>
          <w:sz w:val="28"/>
        </w:rPr>
        <w:tab/>
      </w:r>
      <w:r>
        <w:rPr>
          <w:rFonts w:ascii="Arial" w:eastAsia="Times New Roman"/>
          <w:b/>
          <w:sz w:val="28"/>
        </w:rPr>
        <w:t>Parish</w:t>
      </w:r>
      <w:r>
        <w:rPr>
          <w:rFonts w:ascii="Arial" w:eastAsia="Times New Roman"/>
          <w:b/>
          <w:spacing w:val="-4"/>
          <w:sz w:val="28"/>
        </w:rPr>
        <w:t xml:space="preserve"> </w:t>
      </w:r>
      <w:r>
        <w:rPr>
          <w:rFonts w:ascii="Arial" w:eastAsia="Times New Roman"/>
          <w:b/>
          <w:sz w:val="28"/>
        </w:rPr>
        <w:t xml:space="preserve">Clerk &amp; RFO: </w:t>
      </w:r>
      <w:r>
        <w:rPr>
          <w:sz w:val="28"/>
        </w:rPr>
        <w:t>Joy Scott</w:t>
      </w:r>
    </w:p>
    <w:p w14:paraId="4F11B2E1" w14:textId="77777777" w:rsidR="003A6E8C" w:rsidRDefault="003A6E8C">
      <w:pPr>
        <w:tabs>
          <w:tab w:val="left" w:pos="8021"/>
        </w:tabs>
        <w:spacing w:line="322" w:lineRule="exact"/>
        <w:ind w:left="100"/>
        <w:rPr>
          <w:sz w:val="28"/>
        </w:rPr>
      </w:pPr>
      <w:r>
        <w:rPr>
          <w:sz w:val="28"/>
        </w:rPr>
        <w:tab/>
      </w:r>
    </w:p>
    <w:p w14:paraId="7508423E" w14:textId="77777777" w:rsidR="003A6E8C" w:rsidRDefault="003A6E8C">
      <w:pPr>
        <w:ind w:left="100" w:right="13476"/>
        <w:rPr>
          <w:sz w:val="28"/>
        </w:rPr>
      </w:pPr>
    </w:p>
    <w:p w14:paraId="58E242ED" w14:textId="77777777" w:rsidR="003A6E8C" w:rsidRDefault="003A6E8C">
      <w:pPr>
        <w:rPr>
          <w:sz w:val="30"/>
        </w:rPr>
      </w:pPr>
    </w:p>
    <w:p w14:paraId="7B2E686B" w14:textId="77777777" w:rsidR="003A6E8C" w:rsidRDefault="003A6E8C">
      <w:pPr>
        <w:spacing w:before="1"/>
        <w:rPr>
          <w:sz w:val="26"/>
        </w:rPr>
      </w:pPr>
    </w:p>
    <w:p w14:paraId="3E68C768" w14:textId="42BDC44E" w:rsidR="003A6E8C" w:rsidRPr="00EE480C" w:rsidRDefault="003A6E8C">
      <w:pPr>
        <w:tabs>
          <w:tab w:val="left" w:pos="2260"/>
        </w:tabs>
        <w:ind w:left="100" w:right="8021"/>
        <w:jc w:val="both"/>
        <w:rPr>
          <w:rFonts w:ascii="Arial" w:eastAsia="Times New Roman"/>
          <w:bCs/>
          <w:sz w:val="28"/>
        </w:rPr>
      </w:pPr>
      <w:r>
        <w:rPr>
          <w:rFonts w:ascii="Arial" w:eastAsia="Times New Roman"/>
          <w:b/>
          <w:sz w:val="28"/>
        </w:rPr>
        <w:t>Website:</w:t>
      </w:r>
      <w:r>
        <w:rPr>
          <w:rFonts w:ascii="Arial" w:eastAsia="Times New Roman"/>
          <w:b/>
          <w:sz w:val="28"/>
        </w:rPr>
        <w:tab/>
      </w:r>
      <w:r w:rsidR="00EE480C" w:rsidRPr="00EE480C">
        <w:rPr>
          <w:rFonts w:ascii="Arial" w:eastAsia="Times New Roman"/>
          <w:bCs/>
          <w:sz w:val="28"/>
        </w:rPr>
        <w:t>bentleypc.onsuffolk.net</w:t>
      </w:r>
    </w:p>
    <w:p w14:paraId="54B6C868" w14:textId="0D3ADD62" w:rsidR="003A6E8C" w:rsidRDefault="003A6E8C" w:rsidP="00EE480C">
      <w:pPr>
        <w:tabs>
          <w:tab w:val="left" w:pos="2260"/>
        </w:tabs>
        <w:ind w:left="100" w:right="4655"/>
        <w:jc w:val="both"/>
        <w:rPr>
          <w:rFonts w:ascii="Arial" w:eastAsia="Times New Roman"/>
          <w:b/>
          <w:sz w:val="28"/>
        </w:rPr>
      </w:pPr>
      <w:r>
        <w:rPr>
          <w:rFonts w:ascii="Arial" w:eastAsia="Times New Roman"/>
          <w:b/>
          <w:sz w:val="28"/>
        </w:rPr>
        <w:t>Email:</w:t>
      </w:r>
      <w:r>
        <w:rPr>
          <w:rFonts w:ascii="Arial" w:eastAsia="Times New Roman"/>
          <w:b/>
          <w:sz w:val="28"/>
        </w:rPr>
        <w:tab/>
      </w:r>
      <w:r w:rsidR="00EE480C" w:rsidRPr="00EE480C">
        <w:rPr>
          <w:rFonts w:ascii="Arial" w:eastAsia="Times New Roman"/>
          <w:bCs/>
          <w:sz w:val="28"/>
        </w:rPr>
        <w:t>clerk@bentleysuffolkparishcouncil.gov.uk</w:t>
      </w:r>
    </w:p>
    <w:p w14:paraId="03331FA4" w14:textId="5FE2EA77" w:rsidR="003A6E8C" w:rsidRDefault="003A6E8C">
      <w:pPr>
        <w:tabs>
          <w:tab w:val="left" w:pos="2260"/>
        </w:tabs>
        <w:ind w:left="100" w:right="8021"/>
        <w:jc w:val="both"/>
        <w:rPr>
          <w:sz w:val="28"/>
        </w:rPr>
      </w:pPr>
    </w:p>
    <w:p w14:paraId="5B519298" w14:textId="77777777" w:rsidR="003A6E8C" w:rsidRDefault="003A6E8C">
      <w:pPr>
        <w:spacing w:after="1"/>
        <w:rPr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1"/>
        <w:gridCol w:w="3826"/>
        <w:gridCol w:w="4285"/>
      </w:tblGrid>
      <w:tr w:rsidR="003A6E8C" w14:paraId="3F980D49" w14:textId="77777777">
        <w:trPr>
          <w:trHeight w:val="489"/>
        </w:trPr>
        <w:tc>
          <w:tcPr>
            <w:tcW w:w="5951" w:type="dxa"/>
          </w:tcPr>
          <w:p w14:paraId="6371BE04" w14:textId="77777777" w:rsidR="003A6E8C" w:rsidRDefault="003A6E8C">
            <w:pPr>
              <w:pStyle w:val="TableParagraph"/>
              <w:spacing w:before="1" w:line="240" w:lineRule="auto"/>
              <w:rPr>
                <w:rFonts w:ascii="Arial" w:eastAsia="Times New Roman"/>
                <w:b/>
                <w:sz w:val="28"/>
              </w:rPr>
            </w:pPr>
            <w:r>
              <w:rPr>
                <w:rFonts w:ascii="Arial" w:eastAsia="Times New Roman"/>
                <w:b/>
                <w:sz w:val="28"/>
              </w:rPr>
              <w:t>2022/2023</w:t>
            </w:r>
            <w:r>
              <w:rPr>
                <w:rFonts w:ascii="Arial" w:eastAsia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Arial" w:eastAsia="Times New Roman"/>
                <w:b/>
                <w:sz w:val="28"/>
              </w:rPr>
              <w:t>Precept</w:t>
            </w:r>
          </w:p>
        </w:tc>
        <w:tc>
          <w:tcPr>
            <w:tcW w:w="8111" w:type="dxa"/>
            <w:gridSpan w:val="2"/>
          </w:tcPr>
          <w:p w14:paraId="1D938668" w14:textId="5BF9BA59" w:rsidR="003A6E8C" w:rsidRDefault="003A6E8C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£</w:t>
            </w:r>
            <w:r>
              <w:rPr>
                <w:spacing w:val="1"/>
                <w:sz w:val="28"/>
              </w:rPr>
              <w:t xml:space="preserve"> </w:t>
            </w:r>
            <w:r w:rsidR="00B809D1">
              <w:rPr>
                <w:spacing w:val="1"/>
                <w:sz w:val="28"/>
              </w:rPr>
              <w:t>14,500.00</w:t>
            </w:r>
          </w:p>
        </w:tc>
      </w:tr>
      <w:tr w:rsidR="003A6E8C" w14:paraId="7A5ABB80" w14:textId="77777777">
        <w:trPr>
          <w:trHeight w:val="527"/>
        </w:trPr>
        <w:tc>
          <w:tcPr>
            <w:tcW w:w="5951" w:type="dxa"/>
          </w:tcPr>
          <w:p w14:paraId="47428AA0" w14:textId="77777777" w:rsidR="003A6E8C" w:rsidRDefault="003A6E8C">
            <w:pPr>
              <w:pStyle w:val="TableParagraph"/>
              <w:spacing w:before="1" w:line="240" w:lineRule="auto"/>
              <w:rPr>
                <w:rFonts w:ascii="Arial" w:eastAsia="Times New Roman"/>
                <w:b/>
                <w:sz w:val="28"/>
              </w:rPr>
            </w:pPr>
            <w:r>
              <w:rPr>
                <w:rFonts w:ascii="Arial" w:eastAsia="Times New Roman"/>
                <w:b/>
                <w:sz w:val="28"/>
              </w:rPr>
              <w:t>Total</w:t>
            </w:r>
            <w:r>
              <w:rPr>
                <w:rFonts w:ascii="Arial" w:eastAsia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Arial" w:eastAsia="Times New Roman"/>
                <w:b/>
                <w:sz w:val="28"/>
              </w:rPr>
              <w:t>Income</w:t>
            </w:r>
          </w:p>
        </w:tc>
        <w:tc>
          <w:tcPr>
            <w:tcW w:w="8111" w:type="dxa"/>
            <w:gridSpan w:val="2"/>
          </w:tcPr>
          <w:p w14:paraId="5ECD058C" w14:textId="77777777" w:rsidR="003A6E8C" w:rsidRDefault="003A6E8C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£</w:t>
            </w:r>
            <w:r>
              <w:rPr>
                <w:spacing w:val="-1"/>
                <w:sz w:val="28"/>
              </w:rPr>
              <w:t xml:space="preserve"> 47,343.79</w:t>
            </w:r>
          </w:p>
        </w:tc>
      </w:tr>
      <w:tr w:rsidR="003A6E8C" w14:paraId="41B15AF9" w14:textId="77777777">
        <w:trPr>
          <w:trHeight w:val="527"/>
        </w:trPr>
        <w:tc>
          <w:tcPr>
            <w:tcW w:w="5951" w:type="dxa"/>
          </w:tcPr>
          <w:p w14:paraId="05D81012" w14:textId="77777777" w:rsidR="003A6E8C" w:rsidRDefault="003A6E8C">
            <w:pPr>
              <w:pStyle w:val="TableParagraph"/>
              <w:spacing w:line="321" w:lineRule="exact"/>
              <w:rPr>
                <w:rFonts w:ascii="Arial" w:eastAsia="Times New Roman"/>
                <w:b/>
                <w:sz w:val="28"/>
              </w:rPr>
            </w:pPr>
            <w:r>
              <w:rPr>
                <w:rFonts w:ascii="Arial" w:eastAsia="Times New Roman"/>
                <w:b/>
                <w:sz w:val="28"/>
              </w:rPr>
              <w:t>Total</w:t>
            </w:r>
            <w:r>
              <w:rPr>
                <w:rFonts w:ascii="Arial" w:eastAsia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Arial" w:eastAsia="Times New Roman"/>
                <w:b/>
                <w:sz w:val="28"/>
              </w:rPr>
              <w:t>Expenditure</w:t>
            </w:r>
          </w:p>
        </w:tc>
        <w:tc>
          <w:tcPr>
            <w:tcW w:w="8111" w:type="dxa"/>
            <w:gridSpan w:val="2"/>
          </w:tcPr>
          <w:p w14:paraId="4CED2BAD" w14:textId="77777777" w:rsidR="003A6E8C" w:rsidRDefault="003A6E8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£</w:t>
            </w:r>
            <w:r>
              <w:rPr>
                <w:spacing w:val="1"/>
                <w:sz w:val="28"/>
              </w:rPr>
              <w:t xml:space="preserve"> 33,560.79</w:t>
            </w:r>
          </w:p>
        </w:tc>
      </w:tr>
      <w:tr w:rsidR="003A6E8C" w14:paraId="7C39D59E" w14:textId="77777777">
        <w:trPr>
          <w:trHeight w:val="520"/>
        </w:trPr>
        <w:tc>
          <w:tcPr>
            <w:tcW w:w="5951" w:type="dxa"/>
          </w:tcPr>
          <w:p w14:paraId="4BFBD51A" w14:textId="77777777" w:rsidR="003A6E8C" w:rsidRDefault="003A6E8C">
            <w:pPr>
              <w:pStyle w:val="TableParagraph"/>
              <w:spacing w:line="321" w:lineRule="exact"/>
              <w:rPr>
                <w:rFonts w:ascii="Arial" w:eastAsia="Times New Roman"/>
                <w:b/>
                <w:sz w:val="28"/>
              </w:rPr>
            </w:pPr>
            <w:r>
              <w:rPr>
                <w:rFonts w:ascii="Arial" w:eastAsia="Times New Roman"/>
                <w:b/>
                <w:sz w:val="28"/>
              </w:rPr>
              <w:t>Reserves</w:t>
            </w:r>
          </w:p>
        </w:tc>
        <w:tc>
          <w:tcPr>
            <w:tcW w:w="3826" w:type="dxa"/>
          </w:tcPr>
          <w:p w14:paraId="172B2DB3" w14:textId="0507AFD6" w:rsidR="003A6E8C" w:rsidRDefault="003A6E8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General: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£</w:t>
            </w:r>
            <w:r>
              <w:rPr>
                <w:spacing w:val="-3"/>
                <w:sz w:val="28"/>
              </w:rPr>
              <w:t xml:space="preserve"> </w:t>
            </w:r>
            <w:r w:rsidR="006B0A03">
              <w:rPr>
                <w:spacing w:val="-3"/>
                <w:sz w:val="28"/>
              </w:rPr>
              <w:t>10,718.30</w:t>
            </w:r>
          </w:p>
        </w:tc>
        <w:tc>
          <w:tcPr>
            <w:tcW w:w="4285" w:type="dxa"/>
          </w:tcPr>
          <w:p w14:paraId="6E84EB0A" w14:textId="3AF2BEA5" w:rsidR="003A6E8C" w:rsidRDefault="003A6E8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Earmarked:</w:t>
            </w:r>
            <w:r>
              <w:rPr>
                <w:rFonts w:ascii="Arial" w:hAnsi="Arial"/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£ </w:t>
            </w:r>
            <w:r w:rsidR="006B0A03">
              <w:rPr>
                <w:sz w:val="28"/>
              </w:rPr>
              <w:t>20,276.46</w:t>
            </w:r>
          </w:p>
        </w:tc>
      </w:tr>
    </w:tbl>
    <w:p w14:paraId="51C4F952" w14:textId="77777777" w:rsidR="003A6E8C" w:rsidRDefault="003A6E8C">
      <w:pPr>
        <w:spacing w:line="321" w:lineRule="exact"/>
        <w:rPr>
          <w:sz w:val="28"/>
        </w:rPr>
        <w:sectPr w:rsidR="003A6E8C">
          <w:footerReference w:type="default" r:id="rId7"/>
          <w:type w:val="continuous"/>
          <w:pgSz w:w="16840" w:h="11910" w:orient="landscape"/>
          <w:pgMar w:top="1000" w:right="780" w:bottom="1340" w:left="1340" w:header="720" w:footer="1156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3123"/>
        <w:gridCol w:w="9541"/>
      </w:tblGrid>
      <w:tr w:rsidR="003A6E8C" w14:paraId="68FA44E9" w14:textId="77777777">
        <w:trPr>
          <w:trHeight w:val="276"/>
        </w:trPr>
        <w:tc>
          <w:tcPr>
            <w:tcW w:w="1839" w:type="dxa"/>
            <w:shd w:val="clear" w:color="auto" w:fill="CCCCCC"/>
          </w:tcPr>
          <w:p w14:paraId="0C9DA06D" w14:textId="77777777" w:rsidR="003A6E8C" w:rsidRDefault="003A6E8C">
            <w:pPr>
              <w:pStyle w:val="TableParagraph"/>
              <w:spacing w:line="256" w:lineRule="exact"/>
              <w:ind w:left="277" w:right="272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lastRenderedPageBreak/>
              <w:t>FINANCES</w:t>
            </w:r>
          </w:p>
        </w:tc>
        <w:tc>
          <w:tcPr>
            <w:tcW w:w="12664" w:type="dxa"/>
            <w:gridSpan w:val="2"/>
            <w:shd w:val="clear" w:color="auto" w:fill="CCCCCC"/>
          </w:tcPr>
          <w:p w14:paraId="16201CB7" w14:textId="77777777" w:rsidR="003A6E8C" w:rsidRDefault="003A6E8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A6E8C" w14:paraId="4AA5F4A7" w14:textId="77777777">
        <w:trPr>
          <w:trHeight w:val="3312"/>
        </w:trPr>
        <w:tc>
          <w:tcPr>
            <w:tcW w:w="1839" w:type="dxa"/>
            <w:shd w:val="clear" w:color="auto" w:fill="C5DFB3"/>
          </w:tcPr>
          <w:p w14:paraId="643293D5" w14:textId="77777777" w:rsidR="003A6E8C" w:rsidRDefault="003A6E8C">
            <w:pPr>
              <w:pStyle w:val="TableParagraph"/>
              <w:spacing w:line="270" w:lineRule="exact"/>
              <w:ind w:left="278" w:right="268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1.</w:t>
            </w:r>
          </w:p>
        </w:tc>
        <w:tc>
          <w:tcPr>
            <w:tcW w:w="3123" w:type="dxa"/>
          </w:tcPr>
          <w:p w14:paraId="035E2F85" w14:textId="77777777" w:rsidR="003A6E8C" w:rsidRDefault="003A6E8C">
            <w:pPr>
              <w:pStyle w:val="TableParagraph"/>
              <w:spacing w:line="240" w:lineRule="auto"/>
              <w:ind w:right="424"/>
              <w:rPr>
                <w:sz w:val="24"/>
              </w:rPr>
            </w:pPr>
            <w:r>
              <w:rPr>
                <w:sz w:val="24"/>
              </w:rPr>
              <w:t>Records for Income and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Expenditure</w:t>
            </w:r>
          </w:p>
        </w:tc>
        <w:tc>
          <w:tcPr>
            <w:tcW w:w="9541" w:type="dxa"/>
          </w:tcPr>
          <w:p w14:paraId="4F51AC53" w14:textId="6AB9CA3D" w:rsidR="003A6E8C" w:rsidRPr="00756911" w:rsidRDefault="003A6E8C">
            <w:pPr>
              <w:pStyle w:val="TableParagraph"/>
              <w:spacing w:line="240" w:lineRule="auto"/>
              <w:ind w:right="105"/>
              <w:rPr>
                <w:sz w:val="24"/>
              </w:rPr>
            </w:pPr>
            <w:r w:rsidRPr="00756911">
              <w:rPr>
                <w:sz w:val="24"/>
              </w:rPr>
              <w:t>The</w:t>
            </w:r>
            <w:r w:rsidRPr="00756911">
              <w:rPr>
                <w:spacing w:val="-2"/>
                <w:sz w:val="24"/>
              </w:rPr>
              <w:t xml:space="preserve"> </w:t>
            </w:r>
            <w:r w:rsidRPr="00756911">
              <w:rPr>
                <w:sz w:val="24"/>
              </w:rPr>
              <w:t>council</w:t>
            </w:r>
            <w:r w:rsidRPr="00756911">
              <w:rPr>
                <w:spacing w:val="-2"/>
                <w:sz w:val="24"/>
              </w:rPr>
              <w:t xml:space="preserve"> </w:t>
            </w:r>
            <w:r w:rsidRPr="00756911">
              <w:rPr>
                <w:sz w:val="24"/>
              </w:rPr>
              <w:t>uses an excel spreadsheet to</w:t>
            </w:r>
            <w:r w:rsidRPr="00756911">
              <w:rPr>
                <w:spacing w:val="-2"/>
                <w:sz w:val="24"/>
              </w:rPr>
              <w:t xml:space="preserve"> </w:t>
            </w:r>
            <w:r w:rsidRPr="00756911">
              <w:rPr>
                <w:sz w:val="24"/>
              </w:rPr>
              <w:t>form</w:t>
            </w:r>
            <w:r w:rsidRPr="00756911">
              <w:rPr>
                <w:spacing w:val="-3"/>
                <w:sz w:val="24"/>
              </w:rPr>
              <w:t xml:space="preserve"> </w:t>
            </w:r>
            <w:r w:rsidRPr="00756911">
              <w:rPr>
                <w:sz w:val="24"/>
              </w:rPr>
              <w:t>the</w:t>
            </w:r>
            <w:r w:rsidRPr="00756911">
              <w:rPr>
                <w:spacing w:val="-1"/>
                <w:sz w:val="24"/>
              </w:rPr>
              <w:t xml:space="preserve"> </w:t>
            </w:r>
            <w:r w:rsidRPr="00756911">
              <w:rPr>
                <w:sz w:val="24"/>
              </w:rPr>
              <w:t>basis</w:t>
            </w:r>
            <w:r w:rsidRPr="00756911">
              <w:rPr>
                <w:spacing w:val="-1"/>
                <w:sz w:val="24"/>
              </w:rPr>
              <w:t xml:space="preserve"> </w:t>
            </w:r>
            <w:r w:rsidRPr="00756911">
              <w:rPr>
                <w:sz w:val="24"/>
              </w:rPr>
              <w:t>of</w:t>
            </w:r>
            <w:r w:rsidRPr="00756911">
              <w:rPr>
                <w:spacing w:val="-3"/>
                <w:sz w:val="24"/>
              </w:rPr>
              <w:t xml:space="preserve"> </w:t>
            </w:r>
            <w:r w:rsidRPr="00756911">
              <w:rPr>
                <w:sz w:val="24"/>
              </w:rPr>
              <w:t>their</w:t>
            </w:r>
            <w:r w:rsidRPr="00756911">
              <w:rPr>
                <w:spacing w:val="-3"/>
                <w:sz w:val="24"/>
              </w:rPr>
              <w:t xml:space="preserve"> </w:t>
            </w:r>
            <w:r w:rsidRPr="00756911">
              <w:rPr>
                <w:sz w:val="24"/>
              </w:rPr>
              <w:t>accounting</w:t>
            </w:r>
            <w:r w:rsidRPr="00756911">
              <w:rPr>
                <w:spacing w:val="-1"/>
                <w:sz w:val="24"/>
              </w:rPr>
              <w:t xml:space="preserve"> </w:t>
            </w:r>
            <w:r w:rsidRPr="00756911">
              <w:rPr>
                <w:sz w:val="24"/>
              </w:rPr>
              <w:t>system.</w:t>
            </w:r>
            <w:r w:rsidRPr="00756911">
              <w:rPr>
                <w:spacing w:val="-1"/>
                <w:sz w:val="24"/>
              </w:rPr>
              <w:t xml:space="preserve"> </w:t>
            </w:r>
            <w:r w:rsidR="004C4B18" w:rsidRPr="00756911">
              <w:rPr>
                <w:sz w:val="24"/>
              </w:rPr>
              <w:t>The</w:t>
            </w:r>
            <w:r w:rsidR="004C4B18">
              <w:rPr>
                <w:sz w:val="24"/>
              </w:rPr>
              <w:t xml:space="preserve"> RFO</w:t>
            </w:r>
            <w:r w:rsidRPr="00756911">
              <w:rPr>
                <w:sz w:val="24"/>
              </w:rPr>
              <w:t xml:space="preserve"> produces reports on a Receipts and Payments basis and ensures that the</w:t>
            </w:r>
            <w:r w:rsidRPr="00756911">
              <w:rPr>
                <w:spacing w:val="1"/>
                <w:sz w:val="24"/>
              </w:rPr>
              <w:t xml:space="preserve"> </w:t>
            </w:r>
            <w:r w:rsidRPr="00756911">
              <w:rPr>
                <w:sz w:val="24"/>
              </w:rPr>
              <w:t>financial transactions of the council are recorded and are as accurate as reasonably</w:t>
            </w:r>
            <w:r w:rsidRPr="00756911">
              <w:rPr>
                <w:spacing w:val="1"/>
                <w:sz w:val="24"/>
              </w:rPr>
              <w:t xml:space="preserve"> </w:t>
            </w:r>
            <w:r w:rsidRPr="00756911">
              <w:rPr>
                <w:sz w:val="24"/>
              </w:rPr>
              <w:t>practicable.</w:t>
            </w:r>
          </w:p>
          <w:p w14:paraId="0B4CD009" w14:textId="77777777" w:rsidR="003A6E8C" w:rsidRPr="00756911" w:rsidRDefault="003A6E8C">
            <w:pPr>
              <w:pStyle w:val="TableParagraph"/>
              <w:spacing w:line="240" w:lineRule="auto"/>
              <w:ind w:right="105"/>
              <w:rPr>
                <w:sz w:val="24"/>
              </w:rPr>
            </w:pPr>
            <w:r w:rsidRPr="00756911">
              <w:rPr>
                <w:sz w:val="24"/>
              </w:rPr>
              <w:t>The cashbook is the focus for day-to-day accounting and the RFO is aware that the</w:t>
            </w:r>
            <w:r w:rsidRPr="00756911">
              <w:rPr>
                <w:spacing w:val="1"/>
                <w:sz w:val="24"/>
              </w:rPr>
              <w:t xml:space="preserve"> </w:t>
            </w:r>
            <w:r w:rsidRPr="00756911">
              <w:rPr>
                <w:sz w:val="24"/>
              </w:rPr>
              <w:t>balancing off and reconciliation to the bank statement remains the most important</w:t>
            </w:r>
            <w:r w:rsidRPr="00756911">
              <w:rPr>
                <w:spacing w:val="1"/>
                <w:sz w:val="24"/>
              </w:rPr>
              <w:t xml:space="preserve"> </w:t>
            </w:r>
            <w:r w:rsidRPr="00756911">
              <w:rPr>
                <w:sz w:val="24"/>
              </w:rPr>
              <w:t>control over the accounting system. The cashbook is reconciled on a monthly basis.</w:t>
            </w:r>
            <w:r w:rsidRPr="00756911">
              <w:rPr>
                <w:spacing w:val="1"/>
                <w:sz w:val="24"/>
              </w:rPr>
              <w:t xml:space="preserve"> </w:t>
            </w:r>
            <w:r w:rsidRPr="00756911">
              <w:rPr>
                <w:sz w:val="24"/>
              </w:rPr>
              <w:t>Council</w:t>
            </w:r>
            <w:r w:rsidRPr="00756911">
              <w:rPr>
                <w:spacing w:val="-3"/>
                <w:sz w:val="24"/>
              </w:rPr>
              <w:t xml:space="preserve"> </w:t>
            </w:r>
            <w:r w:rsidRPr="00756911">
              <w:rPr>
                <w:sz w:val="24"/>
              </w:rPr>
              <w:t>follows</w:t>
            </w:r>
            <w:r w:rsidRPr="00756911">
              <w:rPr>
                <w:spacing w:val="-4"/>
                <w:sz w:val="24"/>
              </w:rPr>
              <w:t xml:space="preserve"> </w:t>
            </w:r>
            <w:r w:rsidRPr="00756911">
              <w:rPr>
                <w:sz w:val="24"/>
              </w:rPr>
              <w:t>Proper</w:t>
            </w:r>
            <w:r w:rsidRPr="00756911">
              <w:rPr>
                <w:spacing w:val="-4"/>
                <w:sz w:val="24"/>
              </w:rPr>
              <w:t xml:space="preserve"> </w:t>
            </w:r>
            <w:r w:rsidRPr="00756911">
              <w:rPr>
                <w:sz w:val="24"/>
              </w:rPr>
              <w:t>Practices</w:t>
            </w:r>
            <w:r w:rsidRPr="00756911">
              <w:rPr>
                <w:spacing w:val="-1"/>
                <w:sz w:val="24"/>
              </w:rPr>
              <w:t xml:space="preserve"> </w:t>
            </w:r>
            <w:r w:rsidRPr="00756911">
              <w:rPr>
                <w:sz w:val="24"/>
              </w:rPr>
              <w:t>in</w:t>
            </w:r>
            <w:r w:rsidRPr="00756911">
              <w:rPr>
                <w:spacing w:val="-3"/>
                <w:sz w:val="24"/>
              </w:rPr>
              <w:t xml:space="preserve"> </w:t>
            </w:r>
            <w:r w:rsidRPr="00756911">
              <w:rPr>
                <w:sz w:val="24"/>
              </w:rPr>
              <w:t>ensuring</w:t>
            </w:r>
            <w:r w:rsidRPr="00756911">
              <w:rPr>
                <w:spacing w:val="-1"/>
                <w:sz w:val="24"/>
              </w:rPr>
              <w:t xml:space="preserve"> </w:t>
            </w:r>
            <w:r w:rsidRPr="00756911">
              <w:rPr>
                <w:sz w:val="24"/>
              </w:rPr>
              <w:t>that</w:t>
            </w:r>
            <w:r w:rsidRPr="00756911">
              <w:rPr>
                <w:spacing w:val="-1"/>
                <w:sz w:val="24"/>
              </w:rPr>
              <w:t xml:space="preserve"> </w:t>
            </w:r>
            <w:r w:rsidRPr="00756911">
              <w:rPr>
                <w:sz w:val="24"/>
              </w:rPr>
              <w:t>its</w:t>
            </w:r>
            <w:r w:rsidRPr="00756911">
              <w:rPr>
                <w:spacing w:val="-3"/>
                <w:sz w:val="24"/>
              </w:rPr>
              <w:t xml:space="preserve"> </w:t>
            </w:r>
            <w:r w:rsidRPr="00756911">
              <w:rPr>
                <w:sz w:val="24"/>
              </w:rPr>
              <w:t>accounting</w:t>
            </w:r>
            <w:r w:rsidRPr="00756911">
              <w:rPr>
                <w:spacing w:val="-1"/>
                <w:sz w:val="24"/>
              </w:rPr>
              <w:t xml:space="preserve"> </w:t>
            </w:r>
            <w:r w:rsidRPr="00756911">
              <w:rPr>
                <w:sz w:val="24"/>
              </w:rPr>
              <w:t>procedure</w:t>
            </w:r>
            <w:r w:rsidRPr="00756911">
              <w:rPr>
                <w:spacing w:val="-3"/>
                <w:sz w:val="24"/>
              </w:rPr>
              <w:t xml:space="preserve"> </w:t>
            </w:r>
            <w:r w:rsidRPr="00756911">
              <w:rPr>
                <w:sz w:val="24"/>
              </w:rPr>
              <w:t>gives</w:t>
            </w:r>
            <w:r w:rsidRPr="00756911">
              <w:rPr>
                <w:spacing w:val="-3"/>
                <w:sz w:val="24"/>
              </w:rPr>
              <w:t xml:space="preserve"> </w:t>
            </w:r>
            <w:r w:rsidRPr="00756911">
              <w:rPr>
                <w:sz w:val="24"/>
              </w:rPr>
              <w:t>a</w:t>
            </w:r>
            <w:r w:rsidRPr="00756911">
              <w:rPr>
                <w:spacing w:val="-2"/>
                <w:sz w:val="24"/>
              </w:rPr>
              <w:t xml:space="preserve"> </w:t>
            </w:r>
            <w:r w:rsidRPr="00756911">
              <w:rPr>
                <w:sz w:val="24"/>
              </w:rPr>
              <w:t>more</w:t>
            </w:r>
            <w:r w:rsidRPr="00756911">
              <w:rPr>
                <w:spacing w:val="-63"/>
                <w:sz w:val="24"/>
              </w:rPr>
              <w:t xml:space="preserve"> </w:t>
            </w:r>
            <w:r w:rsidRPr="00756911">
              <w:rPr>
                <w:sz w:val="24"/>
              </w:rPr>
              <w:t>accurate presentation of an authority's true financial position. For further transparency</w:t>
            </w:r>
            <w:r w:rsidRPr="00756911">
              <w:rPr>
                <w:spacing w:val="1"/>
                <w:sz w:val="24"/>
              </w:rPr>
              <w:t xml:space="preserve"> </w:t>
            </w:r>
            <w:r w:rsidRPr="00756911">
              <w:rPr>
                <w:sz w:val="24"/>
              </w:rPr>
              <w:t>and scrutiny, the RFO, in accordance with best practice, references all payments and</w:t>
            </w:r>
            <w:r w:rsidRPr="00756911">
              <w:rPr>
                <w:spacing w:val="1"/>
                <w:sz w:val="24"/>
              </w:rPr>
              <w:t xml:space="preserve"> </w:t>
            </w:r>
            <w:r w:rsidRPr="00756911">
              <w:rPr>
                <w:sz w:val="24"/>
              </w:rPr>
              <w:t>receipts</w:t>
            </w:r>
            <w:r w:rsidRPr="00756911">
              <w:rPr>
                <w:spacing w:val="-2"/>
                <w:sz w:val="24"/>
              </w:rPr>
              <w:t xml:space="preserve"> </w:t>
            </w:r>
            <w:r w:rsidRPr="00756911">
              <w:rPr>
                <w:sz w:val="24"/>
              </w:rPr>
              <w:t>with</w:t>
            </w:r>
            <w:r w:rsidRPr="00756911">
              <w:rPr>
                <w:spacing w:val="-3"/>
                <w:sz w:val="24"/>
              </w:rPr>
              <w:t xml:space="preserve"> </w:t>
            </w:r>
            <w:r w:rsidRPr="00756911">
              <w:rPr>
                <w:sz w:val="24"/>
              </w:rPr>
              <w:t>a</w:t>
            </w:r>
            <w:r w:rsidRPr="00756911">
              <w:rPr>
                <w:spacing w:val="-1"/>
                <w:sz w:val="24"/>
              </w:rPr>
              <w:t xml:space="preserve"> </w:t>
            </w:r>
            <w:r w:rsidRPr="00756911">
              <w:rPr>
                <w:sz w:val="24"/>
              </w:rPr>
              <w:t>description</w:t>
            </w:r>
            <w:r w:rsidRPr="00756911">
              <w:rPr>
                <w:spacing w:val="-1"/>
                <w:sz w:val="24"/>
              </w:rPr>
              <w:t xml:space="preserve"> </w:t>
            </w:r>
            <w:r w:rsidRPr="00756911">
              <w:rPr>
                <w:sz w:val="24"/>
              </w:rPr>
              <w:t>as</w:t>
            </w:r>
            <w:r w:rsidRPr="00756911">
              <w:rPr>
                <w:spacing w:val="-3"/>
                <w:sz w:val="24"/>
              </w:rPr>
              <w:t xml:space="preserve"> </w:t>
            </w:r>
            <w:r w:rsidRPr="00756911">
              <w:rPr>
                <w:sz w:val="24"/>
              </w:rPr>
              <w:t>to the</w:t>
            </w:r>
            <w:r w:rsidRPr="00756911">
              <w:rPr>
                <w:spacing w:val="-4"/>
                <w:sz w:val="24"/>
              </w:rPr>
              <w:t xml:space="preserve"> </w:t>
            </w:r>
            <w:r w:rsidRPr="00756911">
              <w:rPr>
                <w:sz w:val="24"/>
              </w:rPr>
              <w:t>expenditure</w:t>
            </w:r>
            <w:r w:rsidRPr="00756911">
              <w:rPr>
                <w:spacing w:val="-1"/>
                <w:sz w:val="24"/>
              </w:rPr>
              <w:t xml:space="preserve"> </w:t>
            </w:r>
            <w:r w:rsidRPr="00756911">
              <w:rPr>
                <w:sz w:val="24"/>
              </w:rPr>
              <w:t>and</w:t>
            </w:r>
            <w:r w:rsidRPr="00756911">
              <w:rPr>
                <w:spacing w:val="-3"/>
                <w:sz w:val="24"/>
              </w:rPr>
              <w:t xml:space="preserve"> </w:t>
            </w:r>
            <w:r w:rsidRPr="00756911">
              <w:rPr>
                <w:sz w:val="24"/>
              </w:rPr>
              <w:t>income</w:t>
            </w:r>
            <w:r w:rsidRPr="00756911">
              <w:rPr>
                <w:spacing w:val="-4"/>
                <w:sz w:val="24"/>
              </w:rPr>
              <w:t xml:space="preserve"> </w:t>
            </w:r>
            <w:r w:rsidRPr="00756911">
              <w:rPr>
                <w:sz w:val="24"/>
              </w:rPr>
              <w:t>being</w:t>
            </w:r>
            <w:r w:rsidRPr="00756911">
              <w:rPr>
                <w:spacing w:val="-1"/>
                <w:sz w:val="24"/>
              </w:rPr>
              <w:t xml:space="preserve"> </w:t>
            </w:r>
            <w:r w:rsidRPr="00756911">
              <w:rPr>
                <w:sz w:val="24"/>
              </w:rPr>
              <w:t>incurred</w:t>
            </w:r>
            <w:r w:rsidRPr="00756911">
              <w:rPr>
                <w:spacing w:val="-1"/>
                <w:sz w:val="24"/>
              </w:rPr>
              <w:t xml:space="preserve"> </w:t>
            </w:r>
            <w:r w:rsidRPr="00756911">
              <w:rPr>
                <w:sz w:val="24"/>
              </w:rPr>
              <w:t>to</w:t>
            </w:r>
            <w:r w:rsidRPr="00756911">
              <w:rPr>
                <w:spacing w:val="-4"/>
                <w:sz w:val="24"/>
              </w:rPr>
              <w:t xml:space="preserve"> </w:t>
            </w:r>
            <w:r w:rsidRPr="00756911">
              <w:rPr>
                <w:sz w:val="24"/>
              </w:rPr>
              <w:t>ensure</w:t>
            </w:r>
          </w:p>
          <w:p w14:paraId="1CD5A19E" w14:textId="77777777" w:rsidR="003A6E8C" w:rsidRPr="00B87E4E" w:rsidRDefault="003A6E8C">
            <w:pPr>
              <w:pStyle w:val="TableParagraph"/>
              <w:spacing w:line="262" w:lineRule="exact"/>
              <w:rPr>
                <w:color w:val="FF0000"/>
                <w:sz w:val="24"/>
              </w:rPr>
            </w:pPr>
            <w:r w:rsidRPr="00756911">
              <w:rPr>
                <w:sz w:val="24"/>
              </w:rPr>
              <w:t>the</w:t>
            </w:r>
            <w:r w:rsidRPr="00756911">
              <w:rPr>
                <w:spacing w:val="-2"/>
                <w:sz w:val="24"/>
              </w:rPr>
              <w:t xml:space="preserve"> </w:t>
            </w:r>
            <w:r w:rsidRPr="00756911">
              <w:rPr>
                <w:sz w:val="24"/>
              </w:rPr>
              <w:t>integrity</w:t>
            </w:r>
            <w:r w:rsidRPr="00756911">
              <w:rPr>
                <w:spacing w:val="-4"/>
                <w:sz w:val="24"/>
              </w:rPr>
              <w:t xml:space="preserve"> </w:t>
            </w:r>
            <w:r w:rsidRPr="00756911">
              <w:rPr>
                <w:sz w:val="24"/>
              </w:rPr>
              <w:t>of</w:t>
            </w:r>
            <w:r w:rsidRPr="00756911">
              <w:rPr>
                <w:spacing w:val="-1"/>
                <w:sz w:val="24"/>
              </w:rPr>
              <w:t xml:space="preserve"> </w:t>
            </w:r>
            <w:r w:rsidRPr="00756911">
              <w:rPr>
                <w:sz w:val="24"/>
              </w:rPr>
              <w:t>data</w:t>
            </w:r>
            <w:r w:rsidRPr="00756911">
              <w:rPr>
                <w:spacing w:val="-3"/>
                <w:sz w:val="24"/>
              </w:rPr>
              <w:t xml:space="preserve"> </w:t>
            </w:r>
            <w:r w:rsidRPr="00756911">
              <w:rPr>
                <w:sz w:val="24"/>
              </w:rPr>
              <w:t>being</w:t>
            </w:r>
            <w:r w:rsidRPr="00756911">
              <w:rPr>
                <w:spacing w:val="-1"/>
                <w:sz w:val="24"/>
              </w:rPr>
              <w:t xml:space="preserve"> </w:t>
            </w:r>
            <w:r w:rsidRPr="00756911">
              <w:rPr>
                <w:sz w:val="24"/>
              </w:rPr>
              <w:t>input</w:t>
            </w:r>
            <w:r w:rsidRPr="00756911">
              <w:rPr>
                <w:spacing w:val="-4"/>
                <w:sz w:val="24"/>
              </w:rPr>
              <w:t xml:space="preserve"> </w:t>
            </w:r>
            <w:r w:rsidRPr="00756911">
              <w:rPr>
                <w:sz w:val="24"/>
              </w:rPr>
              <w:t>and</w:t>
            </w:r>
            <w:r w:rsidRPr="00756911">
              <w:rPr>
                <w:spacing w:val="-3"/>
                <w:sz w:val="24"/>
              </w:rPr>
              <w:t xml:space="preserve"> </w:t>
            </w:r>
            <w:r w:rsidRPr="00756911">
              <w:rPr>
                <w:sz w:val="24"/>
              </w:rPr>
              <w:t>processed.</w:t>
            </w:r>
          </w:p>
        </w:tc>
      </w:tr>
      <w:tr w:rsidR="003A6E8C" w14:paraId="04C410B7" w14:textId="77777777">
        <w:trPr>
          <w:trHeight w:val="3588"/>
        </w:trPr>
        <w:tc>
          <w:tcPr>
            <w:tcW w:w="1839" w:type="dxa"/>
            <w:shd w:val="clear" w:color="auto" w:fill="C5DFB3"/>
          </w:tcPr>
          <w:p w14:paraId="5BA784BB" w14:textId="77777777" w:rsidR="003A6E8C" w:rsidRDefault="003A6E8C">
            <w:pPr>
              <w:pStyle w:val="TableParagraph"/>
              <w:spacing w:line="270" w:lineRule="exact"/>
              <w:ind w:left="278" w:right="268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2.</w:t>
            </w:r>
          </w:p>
        </w:tc>
        <w:tc>
          <w:tcPr>
            <w:tcW w:w="3123" w:type="dxa"/>
          </w:tcPr>
          <w:p w14:paraId="449BE083" w14:textId="77777777" w:rsidR="003A6E8C" w:rsidRDefault="003A6E8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</w:tc>
        <w:tc>
          <w:tcPr>
            <w:tcW w:w="9541" w:type="dxa"/>
          </w:tcPr>
          <w:p w14:paraId="2B00CE9E" w14:textId="77777777" w:rsidR="003A6E8C" w:rsidRPr="00676E96" w:rsidRDefault="003A6E8C">
            <w:pPr>
              <w:pStyle w:val="TableParagraph"/>
              <w:spacing w:line="240" w:lineRule="auto"/>
              <w:ind w:right="559"/>
              <w:rPr>
                <w:sz w:val="24"/>
              </w:rPr>
            </w:pPr>
            <w:r w:rsidRPr="00676E96">
              <w:rPr>
                <w:sz w:val="24"/>
              </w:rPr>
              <w:t>As per the councils own Financial Regulations, the RFO carries out regular monthly</w:t>
            </w:r>
            <w:r w:rsidRPr="00676E96">
              <w:rPr>
                <w:spacing w:val="-64"/>
                <w:sz w:val="24"/>
              </w:rPr>
              <w:t xml:space="preserve"> </w:t>
            </w:r>
            <w:r w:rsidRPr="00676E96">
              <w:rPr>
                <w:sz w:val="24"/>
              </w:rPr>
              <w:t>reconciliations.</w:t>
            </w:r>
          </w:p>
          <w:p w14:paraId="6F8A50EF" w14:textId="2B41B266" w:rsidR="003A6E8C" w:rsidRPr="00676E96" w:rsidRDefault="003A6E8C">
            <w:pPr>
              <w:pStyle w:val="TableParagraph"/>
              <w:spacing w:line="240" w:lineRule="auto"/>
              <w:ind w:right="105"/>
              <w:rPr>
                <w:sz w:val="24"/>
              </w:rPr>
            </w:pPr>
            <w:r w:rsidRPr="00676E96">
              <w:rPr>
                <w:sz w:val="24"/>
              </w:rPr>
              <w:t>Subscriptions for 2022-2023 were approved</w:t>
            </w:r>
            <w:r w:rsidRPr="00676E96">
              <w:rPr>
                <w:spacing w:val="-3"/>
                <w:sz w:val="24"/>
              </w:rPr>
              <w:t xml:space="preserve"> </w:t>
            </w:r>
            <w:r w:rsidRPr="00676E96">
              <w:rPr>
                <w:sz w:val="24"/>
              </w:rPr>
              <w:t>at</w:t>
            </w:r>
            <w:r w:rsidRPr="00676E96">
              <w:rPr>
                <w:spacing w:val="-1"/>
                <w:sz w:val="24"/>
              </w:rPr>
              <w:t xml:space="preserve"> </w:t>
            </w:r>
            <w:r w:rsidRPr="00676E96">
              <w:rPr>
                <w:sz w:val="24"/>
              </w:rPr>
              <w:t>a</w:t>
            </w:r>
            <w:r w:rsidRPr="00676E96">
              <w:rPr>
                <w:spacing w:val="-3"/>
                <w:sz w:val="24"/>
              </w:rPr>
              <w:t xml:space="preserve"> </w:t>
            </w:r>
            <w:r w:rsidRPr="00676E96">
              <w:rPr>
                <w:sz w:val="24"/>
              </w:rPr>
              <w:t>full</w:t>
            </w:r>
            <w:r w:rsidRPr="00676E96">
              <w:rPr>
                <w:spacing w:val="-2"/>
                <w:sz w:val="24"/>
              </w:rPr>
              <w:t xml:space="preserve"> </w:t>
            </w:r>
            <w:r w:rsidRPr="00676E96">
              <w:rPr>
                <w:sz w:val="24"/>
              </w:rPr>
              <w:t>council</w:t>
            </w:r>
            <w:r w:rsidRPr="00676E96">
              <w:rPr>
                <w:spacing w:val="-3"/>
                <w:sz w:val="24"/>
              </w:rPr>
              <w:t xml:space="preserve"> </w:t>
            </w:r>
            <w:r w:rsidRPr="00676E96">
              <w:rPr>
                <w:sz w:val="24"/>
              </w:rPr>
              <w:t>meeting</w:t>
            </w:r>
            <w:r w:rsidRPr="00676E96">
              <w:rPr>
                <w:spacing w:val="-1"/>
                <w:sz w:val="24"/>
              </w:rPr>
              <w:t xml:space="preserve"> </w:t>
            </w:r>
            <w:r w:rsidRPr="00676E96">
              <w:rPr>
                <w:sz w:val="24"/>
              </w:rPr>
              <w:t>held</w:t>
            </w:r>
            <w:r w:rsidRPr="00676E96">
              <w:rPr>
                <w:spacing w:val="4"/>
                <w:sz w:val="24"/>
              </w:rPr>
              <w:t xml:space="preserve"> 5</w:t>
            </w:r>
            <w:r w:rsidR="004C4B18" w:rsidRPr="004C4B18">
              <w:rPr>
                <w:spacing w:val="4"/>
                <w:sz w:val="24"/>
                <w:vertAlign w:val="superscript"/>
              </w:rPr>
              <w:t>th</w:t>
            </w:r>
            <w:r w:rsidR="004C4B18">
              <w:rPr>
                <w:spacing w:val="4"/>
                <w:sz w:val="24"/>
              </w:rPr>
              <w:t xml:space="preserve"> </w:t>
            </w:r>
            <w:r w:rsidR="004C4B18" w:rsidRPr="00676E96">
              <w:rPr>
                <w:sz w:val="24"/>
              </w:rPr>
              <w:t>May</w:t>
            </w:r>
            <w:r w:rsidR="004C4B18">
              <w:rPr>
                <w:sz w:val="24"/>
              </w:rPr>
              <w:t xml:space="preserve"> 2022 </w:t>
            </w:r>
            <w:r w:rsidRPr="00676E96">
              <w:rPr>
                <w:sz w:val="24"/>
              </w:rPr>
              <w:t>alongside grants to village organisations, including s137 allocations</w:t>
            </w:r>
            <w:r w:rsidR="00B809D1">
              <w:rPr>
                <w:sz w:val="24"/>
              </w:rPr>
              <w:t>.</w:t>
            </w:r>
          </w:p>
          <w:p w14:paraId="284FE214" w14:textId="77777777" w:rsidR="003A6E8C" w:rsidRPr="00676E96" w:rsidRDefault="003A6E8C">
            <w:pPr>
              <w:pStyle w:val="TableParagraph"/>
              <w:spacing w:line="240" w:lineRule="auto"/>
              <w:ind w:right="385"/>
              <w:rPr>
                <w:sz w:val="24"/>
              </w:rPr>
            </w:pPr>
            <w:r w:rsidRPr="00676E96">
              <w:rPr>
                <w:sz w:val="24"/>
              </w:rPr>
              <w:t>Budget Comparison Reports are issued to full council on a quarterly basis and are in accordance with the councils Financial Regulations which</w:t>
            </w:r>
            <w:r w:rsidRPr="00676E96">
              <w:rPr>
                <w:spacing w:val="1"/>
                <w:sz w:val="24"/>
              </w:rPr>
              <w:t xml:space="preserve"> </w:t>
            </w:r>
            <w:r w:rsidRPr="00676E96">
              <w:rPr>
                <w:sz w:val="24"/>
              </w:rPr>
              <w:t>state:</w:t>
            </w:r>
          </w:p>
          <w:p w14:paraId="1BA0D97B" w14:textId="77777777" w:rsidR="003A6E8C" w:rsidRPr="00B87E4E" w:rsidRDefault="003A6E8C">
            <w:pPr>
              <w:pStyle w:val="TableParagraph"/>
              <w:spacing w:line="270" w:lineRule="atLeast"/>
              <w:ind w:right="157"/>
              <w:rPr>
                <w:rFonts w:ascii="Arial" w:hAnsi="Arial"/>
                <w:i/>
                <w:color w:val="FF0000"/>
                <w:sz w:val="24"/>
              </w:rPr>
            </w:pPr>
            <w:r w:rsidRPr="00676E96">
              <w:rPr>
                <w:rFonts w:ascii="Arial" w:hAnsi="Arial"/>
                <w:i/>
                <w:sz w:val="24"/>
              </w:rPr>
              <w:t>4.8. The RFO shall regularly provide the Council with a statement of receipts and</w:t>
            </w:r>
            <w:r w:rsidRPr="00676E96"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 w:rsidRPr="00676E96">
              <w:rPr>
                <w:rFonts w:ascii="Arial" w:hAnsi="Arial"/>
                <w:i/>
                <w:sz w:val="24"/>
              </w:rPr>
              <w:t>payments to date under each head of the budgets, comparing actual expenditure to the</w:t>
            </w:r>
            <w:r w:rsidRPr="00676E96">
              <w:rPr>
                <w:rFonts w:ascii="Arial" w:hAnsi="Arial"/>
                <w:i/>
                <w:spacing w:val="-65"/>
                <w:sz w:val="24"/>
              </w:rPr>
              <w:t xml:space="preserve"> </w:t>
            </w:r>
            <w:r w:rsidRPr="00676E96">
              <w:rPr>
                <w:rFonts w:ascii="Arial" w:hAnsi="Arial"/>
                <w:i/>
                <w:sz w:val="24"/>
              </w:rPr>
              <w:t>appropriate date against that planned as shown in the budget. These statements are to</w:t>
            </w:r>
            <w:r w:rsidRPr="00676E96">
              <w:rPr>
                <w:rFonts w:ascii="Arial" w:hAnsi="Arial"/>
                <w:i/>
                <w:spacing w:val="-64"/>
                <w:sz w:val="24"/>
              </w:rPr>
              <w:t xml:space="preserve"> </w:t>
            </w:r>
            <w:r w:rsidRPr="00676E96">
              <w:rPr>
                <w:rFonts w:ascii="Arial" w:hAnsi="Arial"/>
                <w:i/>
                <w:sz w:val="24"/>
              </w:rPr>
              <w:t>be prepared at least at the end of each financial quarter and shall show explanations of</w:t>
            </w:r>
            <w:r w:rsidRPr="00676E96">
              <w:rPr>
                <w:rFonts w:ascii="Arial" w:hAnsi="Arial"/>
                <w:i/>
                <w:spacing w:val="-64"/>
                <w:sz w:val="24"/>
              </w:rPr>
              <w:t xml:space="preserve"> </w:t>
            </w:r>
            <w:r w:rsidRPr="00676E96">
              <w:rPr>
                <w:rFonts w:ascii="Arial" w:hAnsi="Arial"/>
                <w:i/>
                <w:sz w:val="24"/>
              </w:rPr>
              <w:t>material variances. For this purpose, “material” shall be in excess of £100 or 5% of the</w:t>
            </w:r>
            <w:r w:rsidRPr="00676E96"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 w:rsidRPr="00676E96">
              <w:rPr>
                <w:rFonts w:ascii="Arial" w:hAnsi="Arial"/>
                <w:i/>
                <w:sz w:val="24"/>
              </w:rPr>
              <w:t>budget.</w:t>
            </w:r>
          </w:p>
        </w:tc>
      </w:tr>
      <w:tr w:rsidR="003A6E8C" w14:paraId="69511053" w14:textId="77777777">
        <w:trPr>
          <w:trHeight w:val="1929"/>
        </w:trPr>
        <w:tc>
          <w:tcPr>
            <w:tcW w:w="1839" w:type="dxa"/>
            <w:shd w:val="clear" w:color="auto" w:fill="C5DFB3"/>
          </w:tcPr>
          <w:p w14:paraId="70C1E577" w14:textId="77777777" w:rsidR="003A6E8C" w:rsidRDefault="003A6E8C">
            <w:pPr>
              <w:pStyle w:val="TableParagraph"/>
              <w:spacing w:line="265" w:lineRule="exact"/>
              <w:ind w:left="278" w:right="268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3.</w:t>
            </w:r>
          </w:p>
        </w:tc>
        <w:tc>
          <w:tcPr>
            <w:tcW w:w="3123" w:type="dxa"/>
          </w:tcPr>
          <w:p w14:paraId="598CEDC8" w14:textId="77777777" w:rsidR="003A6E8C" w:rsidRDefault="003A6E8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Accounting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</w:p>
        </w:tc>
        <w:tc>
          <w:tcPr>
            <w:tcW w:w="9541" w:type="dxa"/>
          </w:tcPr>
          <w:p w14:paraId="0E8AECB3" w14:textId="77777777" w:rsidR="003A6E8C" w:rsidRPr="00676E96" w:rsidRDefault="003A6E8C">
            <w:pPr>
              <w:pStyle w:val="TableParagraph"/>
              <w:spacing w:line="240" w:lineRule="auto"/>
              <w:ind w:right="932"/>
              <w:rPr>
                <w:sz w:val="24"/>
              </w:rPr>
            </w:pPr>
            <w:r w:rsidRPr="00676E96">
              <w:rPr>
                <w:sz w:val="24"/>
              </w:rPr>
              <w:t>Accounting records were spot checked. These are well maintained and clearly</w:t>
            </w:r>
            <w:r w:rsidRPr="00676E96">
              <w:rPr>
                <w:spacing w:val="1"/>
                <w:sz w:val="24"/>
              </w:rPr>
              <w:t xml:space="preserve"> </w:t>
            </w:r>
            <w:r w:rsidRPr="00676E96">
              <w:rPr>
                <w:sz w:val="24"/>
              </w:rPr>
              <w:t>referenced. Invoices checked for council approval and recording in the cash book and bank statements.</w:t>
            </w:r>
          </w:p>
          <w:p w14:paraId="02A736BE" w14:textId="749085E9" w:rsidR="003A6E8C" w:rsidRPr="00B809D1" w:rsidRDefault="003A6E8C" w:rsidP="00B809D1">
            <w:pPr>
              <w:pStyle w:val="TableParagraph"/>
              <w:spacing w:line="240" w:lineRule="auto"/>
              <w:ind w:right="105"/>
              <w:rPr>
                <w:spacing w:val="-64"/>
                <w:sz w:val="24"/>
              </w:rPr>
            </w:pPr>
            <w:r w:rsidRPr="00676E96">
              <w:rPr>
                <w:sz w:val="24"/>
              </w:rPr>
              <w:t>Credits</w:t>
            </w:r>
            <w:r w:rsidRPr="00676E96">
              <w:rPr>
                <w:spacing w:val="-2"/>
                <w:sz w:val="24"/>
              </w:rPr>
              <w:t xml:space="preserve"> were </w:t>
            </w:r>
            <w:r w:rsidRPr="00676E96">
              <w:rPr>
                <w:sz w:val="24"/>
              </w:rPr>
              <w:t>checked</w:t>
            </w:r>
            <w:r w:rsidRPr="00676E96">
              <w:rPr>
                <w:spacing w:val="-2"/>
                <w:sz w:val="24"/>
              </w:rPr>
              <w:t xml:space="preserve"> </w:t>
            </w:r>
            <w:r w:rsidRPr="00676E96">
              <w:rPr>
                <w:sz w:val="24"/>
              </w:rPr>
              <w:t>for</w:t>
            </w:r>
            <w:r w:rsidRPr="00676E96">
              <w:rPr>
                <w:spacing w:val="-2"/>
                <w:sz w:val="24"/>
              </w:rPr>
              <w:t xml:space="preserve"> </w:t>
            </w:r>
            <w:r w:rsidRPr="00676E96">
              <w:rPr>
                <w:sz w:val="24"/>
              </w:rPr>
              <w:t>council</w:t>
            </w:r>
            <w:r w:rsidRPr="00676E96">
              <w:rPr>
                <w:spacing w:val="-3"/>
                <w:sz w:val="24"/>
              </w:rPr>
              <w:t xml:space="preserve"> </w:t>
            </w:r>
            <w:r w:rsidRPr="00676E96">
              <w:rPr>
                <w:sz w:val="24"/>
              </w:rPr>
              <w:t>reporting</w:t>
            </w:r>
            <w:r w:rsidRPr="00676E96">
              <w:rPr>
                <w:spacing w:val="-2"/>
                <w:sz w:val="24"/>
              </w:rPr>
              <w:t xml:space="preserve"> </w:t>
            </w:r>
            <w:r w:rsidRPr="00676E96">
              <w:rPr>
                <w:sz w:val="24"/>
              </w:rPr>
              <w:t>and</w:t>
            </w:r>
            <w:r w:rsidRPr="00676E96">
              <w:rPr>
                <w:spacing w:val="-2"/>
                <w:sz w:val="24"/>
              </w:rPr>
              <w:t xml:space="preserve"> </w:t>
            </w:r>
            <w:r w:rsidRPr="00676E96">
              <w:rPr>
                <w:sz w:val="24"/>
              </w:rPr>
              <w:t>recording</w:t>
            </w:r>
            <w:r w:rsidRPr="00676E96">
              <w:rPr>
                <w:spacing w:val="-2"/>
                <w:sz w:val="24"/>
              </w:rPr>
              <w:t xml:space="preserve"> </w:t>
            </w:r>
            <w:r w:rsidRPr="00676E96">
              <w:rPr>
                <w:sz w:val="24"/>
              </w:rPr>
              <w:t>in</w:t>
            </w:r>
            <w:r w:rsidRPr="00676E96">
              <w:rPr>
                <w:spacing w:val="-4"/>
                <w:sz w:val="24"/>
              </w:rPr>
              <w:t xml:space="preserve"> the </w:t>
            </w:r>
            <w:proofErr w:type="gramStart"/>
            <w:r w:rsidR="00B809D1">
              <w:rPr>
                <w:sz w:val="24"/>
              </w:rPr>
              <w:t>c</w:t>
            </w:r>
            <w:r w:rsidRPr="00676E96">
              <w:rPr>
                <w:sz w:val="24"/>
              </w:rPr>
              <w:t>as</w:t>
            </w:r>
            <w:r w:rsidR="00B809D1">
              <w:rPr>
                <w:sz w:val="24"/>
              </w:rPr>
              <w:t xml:space="preserve">h </w:t>
            </w:r>
            <w:r w:rsidR="00B809D1">
              <w:rPr>
                <w:spacing w:val="-64"/>
                <w:sz w:val="24"/>
              </w:rPr>
              <w:t xml:space="preserve"> </w:t>
            </w:r>
            <w:r w:rsidR="003C755D" w:rsidRPr="00676E96">
              <w:rPr>
                <w:sz w:val="24"/>
              </w:rPr>
              <w:t>book</w:t>
            </w:r>
            <w:proofErr w:type="gramEnd"/>
            <w:r w:rsidRPr="00676E96">
              <w:rPr>
                <w:spacing w:val="-1"/>
                <w:sz w:val="24"/>
              </w:rPr>
              <w:t xml:space="preserve"> and bank statements</w:t>
            </w:r>
            <w:r w:rsidRPr="00676E96">
              <w:rPr>
                <w:sz w:val="24"/>
              </w:rPr>
              <w:t>.</w:t>
            </w:r>
          </w:p>
          <w:p w14:paraId="63EBD4D6" w14:textId="77777777" w:rsidR="003A6E8C" w:rsidRPr="00B87E4E" w:rsidRDefault="003A6E8C">
            <w:pPr>
              <w:pStyle w:val="TableParagraph"/>
              <w:spacing w:line="270" w:lineRule="atLeast"/>
              <w:ind w:right="559"/>
              <w:rPr>
                <w:color w:val="FF0000"/>
                <w:sz w:val="24"/>
              </w:rPr>
            </w:pPr>
            <w:r w:rsidRPr="00676E96">
              <w:rPr>
                <w:sz w:val="24"/>
              </w:rPr>
              <w:t>Bank</w:t>
            </w:r>
            <w:r w:rsidRPr="00676E96">
              <w:rPr>
                <w:spacing w:val="-3"/>
                <w:sz w:val="24"/>
              </w:rPr>
              <w:t xml:space="preserve"> </w:t>
            </w:r>
            <w:r w:rsidRPr="00676E96">
              <w:rPr>
                <w:sz w:val="24"/>
              </w:rPr>
              <w:t>Reconciliations</w:t>
            </w:r>
            <w:r w:rsidRPr="00676E96">
              <w:rPr>
                <w:spacing w:val="-3"/>
                <w:sz w:val="24"/>
              </w:rPr>
              <w:t xml:space="preserve"> </w:t>
            </w:r>
            <w:r w:rsidRPr="00676E96">
              <w:rPr>
                <w:sz w:val="24"/>
              </w:rPr>
              <w:t>checked</w:t>
            </w:r>
            <w:r w:rsidRPr="00676E96">
              <w:rPr>
                <w:spacing w:val="-3"/>
                <w:sz w:val="24"/>
              </w:rPr>
              <w:t xml:space="preserve"> </w:t>
            </w:r>
            <w:r w:rsidRPr="00676E96">
              <w:rPr>
                <w:sz w:val="24"/>
              </w:rPr>
              <w:t>against</w:t>
            </w:r>
            <w:r w:rsidRPr="00676E96">
              <w:rPr>
                <w:spacing w:val="-4"/>
                <w:sz w:val="24"/>
              </w:rPr>
              <w:t xml:space="preserve"> </w:t>
            </w:r>
            <w:r w:rsidRPr="00676E96">
              <w:rPr>
                <w:sz w:val="24"/>
              </w:rPr>
              <w:t>banking</w:t>
            </w:r>
            <w:r w:rsidRPr="00676E96">
              <w:rPr>
                <w:spacing w:val="-3"/>
                <w:sz w:val="24"/>
              </w:rPr>
              <w:t xml:space="preserve"> </w:t>
            </w:r>
            <w:r w:rsidRPr="00676E96">
              <w:rPr>
                <w:sz w:val="24"/>
              </w:rPr>
              <w:t>statements</w:t>
            </w:r>
            <w:r w:rsidRPr="00676E96">
              <w:rPr>
                <w:spacing w:val="-5"/>
                <w:sz w:val="24"/>
              </w:rPr>
              <w:t xml:space="preserve"> </w:t>
            </w:r>
            <w:r w:rsidRPr="00676E96">
              <w:rPr>
                <w:sz w:val="24"/>
              </w:rPr>
              <w:t>and</w:t>
            </w:r>
            <w:r w:rsidRPr="00676E96">
              <w:rPr>
                <w:spacing w:val="-2"/>
                <w:sz w:val="24"/>
              </w:rPr>
              <w:t xml:space="preserve"> </w:t>
            </w:r>
            <w:r w:rsidRPr="00676E96">
              <w:rPr>
                <w:sz w:val="24"/>
              </w:rPr>
              <w:t>found</w:t>
            </w:r>
            <w:r w:rsidRPr="00676E96">
              <w:rPr>
                <w:spacing w:val="-3"/>
                <w:sz w:val="24"/>
              </w:rPr>
              <w:t xml:space="preserve"> </w:t>
            </w:r>
            <w:r w:rsidRPr="00676E96">
              <w:rPr>
                <w:sz w:val="24"/>
              </w:rPr>
              <w:t>to</w:t>
            </w:r>
            <w:r w:rsidRPr="00676E96">
              <w:rPr>
                <w:spacing w:val="-5"/>
                <w:sz w:val="24"/>
              </w:rPr>
              <w:t xml:space="preserve"> </w:t>
            </w:r>
            <w:r w:rsidRPr="00676E96">
              <w:rPr>
                <w:sz w:val="24"/>
              </w:rPr>
              <w:t>be</w:t>
            </w:r>
            <w:r w:rsidRPr="00676E96">
              <w:rPr>
                <w:spacing w:val="-2"/>
                <w:sz w:val="24"/>
              </w:rPr>
              <w:t xml:space="preserve"> </w:t>
            </w:r>
            <w:r w:rsidRPr="00676E96">
              <w:rPr>
                <w:sz w:val="24"/>
              </w:rPr>
              <w:t>correct.</w:t>
            </w:r>
            <w:r w:rsidRPr="00676E96">
              <w:rPr>
                <w:spacing w:val="-64"/>
                <w:sz w:val="24"/>
              </w:rPr>
              <w:t xml:space="preserve"> </w:t>
            </w:r>
            <w:r w:rsidRPr="00676E96">
              <w:rPr>
                <w:sz w:val="24"/>
              </w:rPr>
              <w:t>End</w:t>
            </w:r>
            <w:r w:rsidRPr="00676E96">
              <w:rPr>
                <w:spacing w:val="-3"/>
                <w:sz w:val="24"/>
              </w:rPr>
              <w:t xml:space="preserve"> </w:t>
            </w:r>
            <w:r w:rsidRPr="00676E96">
              <w:rPr>
                <w:sz w:val="24"/>
              </w:rPr>
              <w:t>of year balances</w:t>
            </w:r>
            <w:r w:rsidRPr="00676E96">
              <w:rPr>
                <w:spacing w:val="-3"/>
                <w:sz w:val="24"/>
              </w:rPr>
              <w:t xml:space="preserve"> </w:t>
            </w:r>
            <w:r w:rsidRPr="00676E96">
              <w:rPr>
                <w:sz w:val="24"/>
              </w:rPr>
              <w:t>as</w:t>
            </w:r>
            <w:r w:rsidRPr="00676E96">
              <w:rPr>
                <w:spacing w:val="-1"/>
                <w:sz w:val="24"/>
              </w:rPr>
              <w:t xml:space="preserve"> </w:t>
            </w:r>
            <w:r w:rsidRPr="00676E96">
              <w:rPr>
                <w:sz w:val="24"/>
              </w:rPr>
              <w:t>detailed at the end</w:t>
            </w:r>
            <w:r w:rsidRPr="00676E96">
              <w:rPr>
                <w:spacing w:val="-2"/>
                <w:sz w:val="24"/>
              </w:rPr>
              <w:t xml:space="preserve"> </w:t>
            </w:r>
            <w:r w:rsidRPr="00676E96">
              <w:rPr>
                <w:sz w:val="24"/>
              </w:rPr>
              <w:t>of</w:t>
            </w:r>
            <w:r w:rsidRPr="00676E96">
              <w:rPr>
                <w:spacing w:val="-3"/>
                <w:sz w:val="24"/>
              </w:rPr>
              <w:t xml:space="preserve"> </w:t>
            </w:r>
            <w:r w:rsidRPr="00676E96">
              <w:rPr>
                <w:sz w:val="24"/>
              </w:rPr>
              <w:t>this document.</w:t>
            </w:r>
          </w:p>
        </w:tc>
      </w:tr>
    </w:tbl>
    <w:p w14:paraId="65EC3749" w14:textId="2DD9851D" w:rsidR="003A6E8C" w:rsidRDefault="00111685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B7B29" wp14:editId="31914A3B">
                <wp:simplePos x="0" y="0"/>
                <wp:positionH relativeFrom="page">
                  <wp:posOffset>10107295</wp:posOffset>
                </wp:positionH>
                <wp:positionV relativeFrom="page">
                  <wp:posOffset>6148705</wp:posOffset>
                </wp:positionV>
                <wp:extent cx="304800" cy="462915"/>
                <wp:effectExtent l="0" t="0" r="0" b="0"/>
                <wp:wrapNone/>
                <wp:docPr id="70320400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ABB04B" w14:textId="77777777" w:rsidR="003A6E8C" w:rsidRDefault="003A6E8C">
                            <w:pPr>
                              <w:spacing w:line="468" w:lineRule="exact"/>
                              <w:ind w:left="20"/>
                              <w:rPr>
                                <w:rFonts w:ascii="Calibri Light" w:eastAsia="Times New Roman"/>
                                <w:sz w:val="44"/>
                              </w:rPr>
                            </w:pPr>
                            <w:r>
                              <w:rPr>
                                <w:rFonts w:ascii="Calibri Light" w:eastAsia="Times New Roman"/>
                                <w:sz w:val="24"/>
                              </w:rPr>
                              <w:t>Page</w:t>
                            </w:r>
                            <w:r>
                              <w:rPr>
                                <w:rFonts w:ascii="Calibri Light" w:eastAsia="Times New Roman"/>
                                <w:sz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B7B29" id="Text Box 12" o:spid="_x0000_s1027" type="#_x0000_t202" style="position:absolute;margin-left:795.85pt;margin-top:484.15pt;width:24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" filled="f" stroked="f">
                <v:textbox style="layout-flow:vertical;mso-layout-flow-alt:bottom-to-top" inset="0,0,0,0">
                  <w:txbxContent>
                    <w:p w14:paraId="64ABB04B" w14:textId="77777777" w:rsidR="003A6E8C" w:rsidRDefault="003A6E8C">
                      <w:pPr>
                        <w:spacing w:line="468" w:lineRule="exact"/>
                        <w:ind w:left="20"/>
                        <w:rPr>
                          <w:rFonts w:ascii="Calibri Light" w:eastAsia="Times New Roman"/>
                          <w:sz w:val="44"/>
                        </w:rPr>
                      </w:pPr>
                      <w:r>
                        <w:rPr>
                          <w:rFonts w:ascii="Calibri Light" w:eastAsia="Times New Roman"/>
                          <w:sz w:val="24"/>
                        </w:rPr>
                        <w:t>Page</w:t>
                      </w:r>
                      <w:r>
                        <w:rPr>
                          <w:rFonts w:ascii="Calibri Light" w:eastAsia="Times New Roman"/>
                          <w:sz w:val="44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211E461" w14:textId="77777777" w:rsidR="003A6E8C" w:rsidRDefault="003A6E8C">
      <w:pPr>
        <w:rPr>
          <w:sz w:val="2"/>
          <w:szCs w:val="2"/>
        </w:rPr>
        <w:sectPr w:rsidR="003A6E8C">
          <w:pgSz w:w="16840" w:h="11910" w:orient="landscape"/>
          <w:pgMar w:top="1080" w:right="780" w:bottom="1340" w:left="1340" w:header="0" w:footer="115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3123"/>
        <w:gridCol w:w="9541"/>
      </w:tblGrid>
      <w:tr w:rsidR="003A6E8C" w14:paraId="58DD9D71" w14:textId="77777777">
        <w:trPr>
          <w:trHeight w:val="552"/>
        </w:trPr>
        <w:tc>
          <w:tcPr>
            <w:tcW w:w="1839" w:type="dxa"/>
            <w:shd w:val="clear" w:color="auto" w:fill="C5DFB3"/>
          </w:tcPr>
          <w:p w14:paraId="7373368D" w14:textId="77777777" w:rsidR="003A6E8C" w:rsidRDefault="003A6E8C">
            <w:pPr>
              <w:pStyle w:val="TableParagraph"/>
              <w:spacing w:line="270" w:lineRule="exact"/>
              <w:ind w:left="278" w:right="269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lastRenderedPageBreak/>
              <w:t>4.</w:t>
            </w:r>
          </w:p>
        </w:tc>
        <w:tc>
          <w:tcPr>
            <w:tcW w:w="3123" w:type="dxa"/>
          </w:tcPr>
          <w:p w14:paraId="2600ACD8" w14:textId="77777777" w:rsidR="003A6E8C" w:rsidRDefault="003A6E8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Petty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</w:p>
        </w:tc>
        <w:tc>
          <w:tcPr>
            <w:tcW w:w="9541" w:type="dxa"/>
          </w:tcPr>
          <w:p w14:paraId="02F3AA6C" w14:textId="77777777" w:rsidR="003A6E8C" w:rsidRPr="00676E96" w:rsidRDefault="003A6E8C">
            <w:pPr>
              <w:pStyle w:val="TableParagraph"/>
              <w:spacing w:line="270" w:lineRule="exact"/>
              <w:rPr>
                <w:sz w:val="24"/>
              </w:rPr>
            </w:pPr>
            <w:r w:rsidRPr="00676E96">
              <w:rPr>
                <w:sz w:val="24"/>
              </w:rPr>
              <w:t>The council</w:t>
            </w:r>
            <w:r w:rsidRPr="00676E96">
              <w:rPr>
                <w:spacing w:val="-1"/>
                <w:sz w:val="24"/>
              </w:rPr>
              <w:t xml:space="preserve"> </w:t>
            </w:r>
            <w:r w:rsidRPr="00676E96">
              <w:rPr>
                <w:sz w:val="24"/>
              </w:rPr>
              <w:t>does</w:t>
            </w:r>
            <w:r w:rsidRPr="00676E96">
              <w:rPr>
                <w:spacing w:val="-2"/>
                <w:sz w:val="24"/>
              </w:rPr>
              <w:t xml:space="preserve"> </w:t>
            </w:r>
            <w:r w:rsidRPr="00676E96">
              <w:rPr>
                <w:sz w:val="24"/>
              </w:rPr>
              <w:t>not</w:t>
            </w:r>
            <w:r w:rsidRPr="00676E96">
              <w:rPr>
                <w:spacing w:val="-2"/>
                <w:sz w:val="24"/>
              </w:rPr>
              <w:t xml:space="preserve"> </w:t>
            </w:r>
            <w:r w:rsidRPr="00676E96">
              <w:rPr>
                <w:sz w:val="24"/>
              </w:rPr>
              <w:t>operate</w:t>
            </w:r>
            <w:r w:rsidRPr="00676E96">
              <w:rPr>
                <w:spacing w:val="-1"/>
                <w:sz w:val="24"/>
              </w:rPr>
              <w:t xml:space="preserve"> </w:t>
            </w:r>
            <w:r w:rsidRPr="00676E96">
              <w:rPr>
                <w:sz w:val="24"/>
              </w:rPr>
              <w:t>a</w:t>
            </w:r>
            <w:r w:rsidRPr="00676E96">
              <w:rPr>
                <w:spacing w:val="-1"/>
                <w:sz w:val="24"/>
              </w:rPr>
              <w:t xml:space="preserve"> </w:t>
            </w:r>
            <w:r w:rsidRPr="00676E96">
              <w:rPr>
                <w:sz w:val="24"/>
              </w:rPr>
              <w:t>petty</w:t>
            </w:r>
            <w:r w:rsidRPr="00676E96">
              <w:rPr>
                <w:spacing w:val="-3"/>
                <w:sz w:val="24"/>
              </w:rPr>
              <w:t xml:space="preserve"> </w:t>
            </w:r>
            <w:r w:rsidRPr="00676E96">
              <w:rPr>
                <w:sz w:val="24"/>
              </w:rPr>
              <w:t>cash</w:t>
            </w:r>
            <w:r w:rsidRPr="00676E96">
              <w:rPr>
                <w:spacing w:val="-2"/>
                <w:sz w:val="24"/>
              </w:rPr>
              <w:t xml:space="preserve"> </w:t>
            </w:r>
            <w:r w:rsidRPr="00676E96">
              <w:rPr>
                <w:sz w:val="24"/>
              </w:rPr>
              <w:t>system.</w:t>
            </w:r>
          </w:p>
        </w:tc>
      </w:tr>
      <w:tr w:rsidR="003A6E8C" w14:paraId="16FBEDD3" w14:textId="77777777">
        <w:trPr>
          <w:trHeight w:val="1103"/>
        </w:trPr>
        <w:tc>
          <w:tcPr>
            <w:tcW w:w="1839" w:type="dxa"/>
            <w:shd w:val="clear" w:color="auto" w:fill="C5DFB3"/>
          </w:tcPr>
          <w:p w14:paraId="48EDD856" w14:textId="77777777" w:rsidR="003A6E8C" w:rsidRDefault="003A6E8C">
            <w:pPr>
              <w:pStyle w:val="TableParagraph"/>
              <w:spacing w:line="270" w:lineRule="exact"/>
              <w:ind w:left="278" w:right="269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5.</w:t>
            </w:r>
          </w:p>
        </w:tc>
        <w:tc>
          <w:tcPr>
            <w:tcW w:w="3123" w:type="dxa"/>
          </w:tcPr>
          <w:p w14:paraId="67913561" w14:textId="77777777" w:rsidR="003A6E8C" w:rsidRDefault="003A6E8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</w:p>
        </w:tc>
        <w:tc>
          <w:tcPr>
            <w:tcW w:w="9541" w:type="dxa"/>
          </w:tcPr>
          <w:p w14:paraId="17CC62ED" w14:textId="771FBD12" w:rsidR="003A6E8C" w:rsidRPr="00B87E4E" w:rsidRDefault="00B809D1">
            <w:pPr>
              <w:pStyle w:val="TableParagraph"/>
              <w:spacing w:line="262" w:lineRule="exact"/>
              <w:rPr>
                <w:color w:val="FF0000"/>
                <w:sz w:val="24"/>
              </w:rPr>
            </w:pPr>
            <w:r w:rsidRPr="00B809D1">
              <w:rPr>
                <w:sz w:val="24"/>
              </w:rPr>
              <w:t>The council does not use online banking.</w:t>
            </w:r>
          </w:p>
        </w:tc>
      </w:tr>
      <w:tr w:rsidR="003A6E8C" w14:paraId="616148D3" w14:textId="77777777" w:rsidTr="00B809D1">
        <w:trPr>
          <w:trHeight w:val="2420"/>
        </w:trPr>
        <w:tc>
          <w:tcPr>
            <w:tcW w:w="1839" w:type="dxa"/>
            <w:shd w:val="clear" w:color="auto" w:fill="C5DFB3"/>
          </w:tcPr>
          <w:p w14:paraId="59DF7551" w14:textId="094B41A1" w:rsidR="003A6E8C" w:rsidRDefault="00B809D1">
            <w:pPr>
              <w:pStyle w:val="TableParagraph"/>
              <w:spacing w:line="270" w:lineRule="exact"/>
              <w:ind w:left="278" w:right="268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6.</w:t>
            </w:r>
          </w:p>
        </w:tc>
        <w:tc>
          <w:tcPr>
            <w:tcW w:w="3123" w:type="dxa"/>
          </w:tcPr>
          <w:p w14:paraId="6CA49112" w14:textId="77777777" w:rsidR="003A6E8C" w:rsidRDefault="003A6E8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Budgeting</w:t>
            </w:r>
          </w:p>
        </w:tc>
        <w:tc>
          <w:tcPr>
            <w:tcW w:w="9541" w:type="dxa"/>
          </w:tcPr>
          <w:p w14:paraId="2D60FCA2" w14:textId="329CC9A4" w:rsidR="00B809D1" w:rsidRPr="00B809D1" w:rsidRDefault="003A6E8C">
            <w:pPr>
              <w:pStyle w:val="TableParagraph"/>
              <w:spacing w:line="276" w:lineRule="exact"/>
              <w:rPr>
                <w:spacing w:val="-3"/>
                <w:sz w:val="24"/>
              </w:rPr>
            </w:pPr>
            <w:r w:rsidRPr="00B809D1">
              <w:rPr>
                <w:sz w:val="24"/>
              </w:rPr>
              <w:t>The</w:t>
            </w:r>
            <w:r w:rsidRPr="00B809D1">
              <w:rPr>
                <w:spacing w:val="-1"/>
                <w:sz w:val="24"/>
              </w:rPr>
              <w:t xml:space="preserve"> </w:t>
            </w:r>
            <w:r w:rsidRPr="00B809D1">
              <w:rPr>
                <w:sz w:val="24"/>
              </w:rPr>
              <w:t xml:space="preserve">budget </w:t>
            </w:r>
            <w:r w:rsidR="00B809D1" w:rsidRPr="00B809D1">
              <w:rPr>
                <w:sz w:val="24"/>
              </w:rPr>
              <w:t xml:space="preserve">as recommended by the Finance Committee </w:t>
            </w:r>
            <w:r w:rsidRPr="00B809D1">
              <w:rPr>
                <w:sz w:val="24"/>
              </w:rPr>
              <w:t>was</w:t>
            </w:r>
            <w:r w:rsidRPr="00B809D1">
              <w:rPr>
                <w:spacing w:val="-4"/>
                <w:sz w:val="24"/>
              </w:rPr>
              <w:t xml:space="preserve"> </w:t>
            </w:r>
            <w:r w:rsidRPr="00B809D1">
              <w:rPr>
                <w:sz w:val="24"/>
              </w:rPr>
              <w:t>approved</w:t>
            </w:r>
            <w:r w:rsidRPr="00B809D1">
              <w:rPr>
                <w:spacing w:val="-1"/>
                <w:sz w:val="24"/>
              </w:rPr>
              <w:t xml:space="preserve"> </w:t>
            </w:r>
            <w:r w:rsidRPr="00B809D1">
              <w:rPr>
                <w:sz w:val="24"/>
              </w:rPr>
              <w:t>at</w:t>
            </w:r>
            <w:r w:rsidRPr="00B809D1">
              <w:rPr>
                <w:spacing w:val="-1"/>
                <w:sz w:val="24"/>
              </w:rPr>
              <w:t xml:space="preserve"> </w:t>
            </w:r>
            <w:r w:rsidRPr="00B809D1">
              <w:rPr>
                <w:sz w:val="24"/>
              </w:rPr>
              <w:t>a</w:t>
            </w:r>
            <w:r w:rsidRPr="00B809D1">
              <w:rPr>
                <w:spacing w:val="-3"/>
                <w:sz w:val="24"/>
              </w:rPr>
              <w:t xml:space="preserve"> </w:t>
            </w:r>
            <w:r w:rsidRPr="00B809D1">
              <w:rPr>
                <w:sz w:val="24"/>
              </w:rPr>
              <w:t>meeting</w:t>
            </w:r>
            <w:r w:rsidRPr="00B809D1">
              <w:rPr>
                <w:spacing w:val="1"/>
                <w:sz w:val="24"/>
              </w:rPr>
              <w:t xml:space="preserve"> </w:t>
            </w:r>
            <w:r w:rsidRPr="00B809D1">
              <w:rPr>
                <w:sz w:val="24"/>
              </w:rPr>
              <w:t>of</w:t>
            </w:r>
            <w:r w:rsidRPr="00B809D1">
              <w:rPr>
                <w:spacing w:val="-3"/>
                <w:sz w:val="24"/>
              </w:rPr>
              <w:t xml:space="preserve"> </w:t>
            </w:r>
            <w:r w:rsidRPr="00B809D1">
              <w:rPr>
                <w:sz w:val="24"/>
              </w:rPr>
              <w:t>full</w:t>
            </w:r>
            <w:r w:rsidRPr="00B809D1">
              <w:rPr>
                <w:spacing w:val="-5"/>
                <w:sz w:val="24"/>
              </w:rPr>
              <w:t xml:space="preserve"> </w:t>
            </w:r>
            <w:r w:rsidRPr="00B809D1">
              <w:rPr>
                <w:sz w:val="24"/>
              </w:rPr>
              <w:t>council</w:t>
            </w:r>
            <w:r w:rsidRPr="00B809D1">
              <w:rPr>
                <w:spacing w:val="-4"/>
                <w:sz w:val="24"/>
              </w:rPr>
              <w:t xml:space="preserve"> </w:t>
            </w:r>
            <w:r w:rsidRPr="00B809D1">
              <w:rPr>
                <w:sz w:val="24"/>
              </w:rPr>
              <w:t>held</w:t>
            </w:r>
            <w:r w:rsidRPr="00B809D1">
              <w:rPr>
                <w:spacing w:val="-3"/>
                <w:sz w:val="24"/>
              </w:rPr>
              <w:t xml:space="preserve"> </w:t>
            </w:r>
            <w:r w:rsidR="00B809D1" w:rsidRPr="00B809D1">
              <w:rPr>
                <w:spacing w:val="-3"/>
                <w:sz w:val="24"/>
              </w:rPr>
              <w:t>2</w:t>
            </w:r>
            <w:r w:rsidR="00B809D1" w:rsidRPr="00B809D1">
              <w:rPr>
                <w:spacing w:val="-3"/>
                <w:sz w:val="24"/>
                <w:vertAlign w:val="superscript"/>
              </w:rPr>
              <w:t>nd</w:t>
            </w:r>
            <w:r w:rsidR="00B809D1" w:rsidRPr="00B809D1">
              <w:rPr>
                <w:spacing w:val="-3"/>
                <w:sz w:val="24"/>
              </w:rPr>
              <w:t xml:space="preserve"> December 2021 at which details were recorded of the projected figures and allocated spend for the coming financial year.</w:t>
            </w:r>
          </w:p>
          <w:p w14:paraId="44012BA1" w14:textId="3E823067" w:rsidR="003A6E8C" w:rsidRPr="00B809D1" w:rsidRDefault="003A6E8C" w:rsidP="00B809D1">
            <w:pPr>
              <w:pStyle w:val="TableParagraph"/>
              <w:spacing w:line="240" w:lineRule="auto"/>
              <w:rPr>
                <w:sz w:val="24"/>
              </w:rPr>
            </w:pPr>
            <w:r w:rsidRPr="00B809D1">
              <w:rPr>
                <w:sz w:val="24"/>
              </w:rPr>
              <w:t>The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council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shows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good</w:t>
            </w:r>
            <w:r w:rsidRPr="00B809D1">
              <w:rPr>
                <w:spacing w:val="-1"/>
                <w:sz w:val="24"/>
              </w:rPr>
              <w:t xml:space="preserve"> </w:t>
            </w:r>
            <w:r w:rsidRPr="00B809D1">
              <w:rPr>
                <w:sz w:val="24"/>
              </w:rPr>
              <w:t>practice</w:t>
            </w:r>
            <w:r w:rsidRPr="00B809D1">
              <w:rPr>
                <w:spacing w:val="-4"/>
                <w:sz w:val="24"/>
              </w:rPr>
              <w:t xml:space="preserve"> </w:t>
            </w:r>
            <w:r w:rsidRPr="00B809D1">
              <w:rPr>
                <w:sz w:val="24"/>
              </w:rPr>
              <w:t>decid</w:t>
            </w:r>
            <w:r w:rsidR="00B809D1" w:rsidRPr="00B809D1">
              <w:rPr>
                <w:sz w:val="24"/>
              </w:rPr>
              <w:t>ing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the</w:t>
            </w:r>
            <w:r w:rsidRPr="00B809D1">
              <w:rPr>
                <w:spacing w:val="-1"/>
                <w:sz w:val="24"/>
              </w:rPr>
              <w:t xml:space="preserve"> </w:t>
            </w:r>
            <w:r w:rsidRPr="00B809D1">
              <w:rPr>
                <w:sz w:val="24"/>
              </w:rPr>
              <w:t>level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of</w:t>
            </w:r>
            <w:r w:rsidRPr="00B809D1">
              <w:rPr>
                <w:spacing w:val="-4"/>
                <w:sz w:val="24"/>
              </w:rPr>
              <w:t xml:space="preserve"> </w:t>
            </w:r>
            <w:r w:rsidRPr="00B809D1">
              <w:rPr>
                <w:sz w:val="24"/>
              </w:rPr>
              <w:t>the</w:t>
            </w:r>
            <w:r w:rsidRPr="00B809D1">
              <w:rPr>
                <w:spacing w:val="-3"/>
                <w:sz w:val="24"/>
              </w:rPr>
              <w:t xml:space="preserve"> </w:t>
            </w:r>
            <w:r w:rsidRPr="00B809D1">
              <w:rPr>
                <w:sz w:val="24"/>
              </w:rPr>
              <w:t>budget</w:t>
            </w:r>
            <w:r w:rsidR="00B809D1" w:rsidRPr="00B809D1">
              <w:rPr>
                <w:sz w:val="24"/>
              </w:rPr>
              <w:t xml:space="preserve"> and </w:t>
            </w:r>
            <w:r w:rsidRPr="00B809D1">
              <w:rPr>
                <w:sz w:val="24"/>
              </w:rPr>
              <w:t>review</w:t>
            </w:r>
            <w:r w:rsidR="00B809D1" w:rsidRPr="00B809D1">
              <w:rPr>
                <w:sz w:val="24"/>
              </w:rPr>
              <w:t>ing</w:t>
            </w:r>
            <w:r w:rsidRPr="00B809D1">
              <w:rPr>
                <w:spacing w:val="-2"/>
                <w:sz w:val="24"/>
              </w:rPr>
              <w:t xml:space="preserve"> </w:t>
            </w:r>
            <w:r w:rsidR="00B809D1" w:rsidRPr="00B809D1">
              <w:rPr>
                <w:spacing w:val="-2"/>
                <w:sz w:val="24"/>
              </w:rPr>
              <w:t xml:space="preserve">of </w:t>
            </w:r>
            <w:r w:rsidRPr="00B809D1">
              <w:rPr>
                <w:sz w:val="24"/>
              </w:rPr>
              <w:t>the</w:t>
            </w:r>
            <w:r w:rsidRPr="00B809D1">
              <w:rPr>
                <w:spacing w:val="-4"/>
                <w:sz w:val="24"/>
              </w:rPr>
              <w:t xml:space="preserve"> </w:t>
            </w:r>
            <w:r w:rsidRPr="00B809D1">
              <w:rPr>
                <w:sz w:val="24"/>
              </w:rPr>
              <w:t>current</w:t>
            </w:r>
            <w:r w:rsidRPr="00B809D1">
              <w:rPr>
                <w:spacing w:val="-3"/>
                <w:sz w:val="24"/>
              </w:rPr>
              <w:t xml:space="preserve"> </w:t>
            </w:r>
            <w:r w:rsidRPr="00B809D1">
              <w:rPr>
                <w:sz w:val="24"/>
              </w:rPr>
              <w:t>budget</w:t>
            </w:r>
            <w:r w:rsidR="00B809D1" w:rsidRPr="00B809D1">
              <w:rPr>
                <w:sz w:val="24"/>
              </w:rPr>
              <w:t xml:space="preserve">. Assessing </w:t>
            </w:r>
            <w:r w:rsidRPr="00B809D1">
              <w:rPr>
                <w:sz w:val="24"/>
              </w:rPr>
              <w:t>levels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of</w:t>
            </w:r>
            <w:r w:rsidRPr="00B809D1">
              <w:rPr>
                <w:spacing w:val="-4"/>
                <w:sz w:val="24"/>
              </w:rPr>
              <w:t xml:space="preserve"> </w:t>
            </w:r>
            <w:r w:rsidRPr="00B809D1">
              <w:rPr>
                <w:sz w:val="24"/>
              </w:rPr>
              <w:t>income</w:t>
            </w:r>
            <w:r w:rsidR="00B809D1" w:rsidRPr="00B809D1">
              <w:rPr>
                <w:sz w:val="24"/>
              </w:rPr>
              <w:t xml:space="preserve"> and </w:t>
            </w:r>
            <w:r w:rsidRPr="00B809D1">
              <w:rPr>
                <w:sz w:val="24"/>
              </w:rPr>
              <w:t>consider</w:t>
            </w:r>
            <w:r w:rsidR="00B809D1" w:rsidRPr="00B809D1">
              <w:rPr>
                <w:sz w:val="24"/>
              </w:rPr>
              <w:t>ing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the</w:t>
            </w:r>
            <w:r w:rsidRPr="00B809D1">
              <w:rPr>
                <w:spacing w:val="-4"/>
                <w:sz w:val="24"/>
              </w:rPr>
              <w:t xml:space="preserve"> </w:t>
            </w:r>
            <w:r w:rsidRPr="00B809D1">
              <w:rPr>
                <w:sz w:val="24"/>
              </w:rPr>
              <w:t>need</w:t>
            </w:r>
            <w:r w:rsidRPr="00B809D1">
              <w:rPr>
                <w:spacing w:val="-1"/>
                <w:sz w:val="24"/>
              </w:rPr>
              <w:t xml:space="preserve"> </w:t>
            </w:r>
            <w:r w:rsidRPr="00B809D1">
              <w:rPr>
                <w:sz w:val="24"/>
              </w:rPr>
              <w:t>for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reserves</w:t>
            </w:r>
            <w:r w:rsidR="00B809D1" w:rsidRPr="00B809D1">
              <w:rPr>
                <w:sz w:val="24"/>
              </w:rPr>
              <w:t>.</w:t>
            </w:r>
          </w:p>
          <w:p w14:paraId="200455EE" w14:textId="3C52FC49" w:rsidR="003A6E8C" w:rsidRPr="00B87E4E" w:rsidRDefault="00B809D1" w:rsidP="00B809D1">
            <w:pPr>
              <w:pStyle w:val="TableParagraph"/>
              <w:tabs>
                <w:tab w:val="left" w:pos="259"/>
              </w:tabs>
              <w:spacing w:line="240" w:lineRule="auto"/>
              <w:rPr>
                <w:color w:val="FF0000"/>
                <w:sz w:val="24"/>
              </w:rPr>
            </w:pPr>
            <w:r w:rsidRPr="00B809D1">
              <w:rPr>
                <w:sz w:val="24"/>
              </w:rPr>
              <w:t xml:space="preserve">Following the recommendations from the Finance Working Group council then </w:t>
            </w:r>
            <w:r w:rsidR="003A6E8C" w:rsidRPr="00B809D1">
              <w:rPr>
                <w:sz w:val="24"/>
              </w:rPr>
              <w:t>approve</w:t>
            </w:r>
            <w:r w:rsidRPr="00B809D1">
              <w:rPr>
                <w:sz w:val="24"/>
              </w:rPr>
              <w:t>s</w:t>
            </w:r>
            <w:r w:rsidR="003A6E8C" w:rsidRPr="00B809D1">
              <w:rPr>
                <w:spacing w:val="-3"/>
                <w:sz w:val="24"/>
              </w:rPr>
              <w:t xml:space="preserve"> </w:t>
            </w:r>
            <w:r w:rsidR="003A6E8C" w:rsidRPr="00B809D1">
              <w:rPr>
                <w:sz w:val="24"/>
              </w:rPr>
              <w:t>the</w:t>
            </w:r>
            <w:r w:rsidR="003A6E8C" w:rsidRPr="00B809D1">
              <w:rPr>
                <w:spacing w:val="-4"/>
                <w:sz w:val="24"/>
              </w:rPr>
              <w:t xml:space="preserve"> </w:t>
            </w:r>
            <w:r w:rsidR="003A6E8C" w:rsidRPr="00B809D1">
              <w:rPr>
                <w:sz w:val="24"/>
              </w:rPr>
              <w:t>budget</w:t>
            </w:r>
            <w:r w:rsidRPr="00B809D1">
              <w:rPr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 w:rsidRPr="00B809D1">
              <w:rPr>
                <w:sz w:val="24"/>
              </w:rPr>
              <w:t>d c</w:t>
            </w:r>
            <w:r w:rsidR="003A6E8C" w:rsidRPr="00B809D1">
              <w:rPr>
                <w:sz w:val="24"/>
              </w:rPr>
              <w:t>onfirm</w:t>
            </w:r>
            <w:r w:rsidRPr="00B809D1">
              <w:rPr>
                <w:sz w:val="24"/>
              </w:rPr>
              <w:t>s</w:t>
            </w:r>
            <w:r w:rsidR="003A6E8C" w:rsidRPr="00B809D1">
              <w:rPr>
                <w:spacing w:val="-4"/>
                <w:sz w:val="24"/>
              </w:rPr>
              <w:t xml:space="preserve"> </w:t>
            </w:r>
            <w:r w:rsidR="003A6E8C" w:rsidRPr="00B809D1">
              <w:rPr>
                <w:sz w:val="24"/>
              </w:rPr>
              <w:t>the</w:t>
            </w:r>
            <w:r w:rsidR="003A6E8C" w:rsidRPr="00B809D1">
              <w:rPr>
                <w:spacing w:val="-2"/>
                <w:sz w:val="24"/>
              </w:rPr>
              <w:t xml:space="preserve"> </w:t>
            </w:r>
            <w:r w:rsidR="003A6E8C" w:rsidRPr="00B809D1">
              <w:rPr>
                <w:sz w:val="24"/>
              </w:rPr>
              <w:t>precept</w:t>
            </w:r>
            <w:r w:rsidRPr="00B809D1">
              <w:rPr>
                <w:sz w:val="24"/>
              </w:rPr>
              <w:t>.</w:t>
            </w:r>
          </w:p>
        </w:tc>
      </w:tr>
      <w:tr w:rsidR="003A6E8C" w14:paraId="7C0C7F50" w14:textId="77777777">
        <w:trPr>
          <w:trHeight w:val="1928"/>
        </w:trPr>
        <w:tc>
          <w:tcPr>
            <w:tcW w:w="1839" w:type="dxa"/>
            <w:shd w:val="clear" w:color="auto" w:fill="C5DFB3"/>
          </w:tcPr>
          <w:p w14:paraId="6C33BDC9" w14:textId="77777777" w:rsidR="003A6E8C" w:rsidRDefault="003A6E8C">
            <w:pPr>
              <w:pStyle w:val="TableParagraph"/>
              <w:spacing w:line="266" w:lineRule="exact"/>
              <w:ind w:left="278" w:right="268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7.</w:t>
            </w:r>
          </w:p>
        </w:tc>
        <w:tc>
          <w:tcPr>
            <w:tcW w:w="3123" w:type="dxa"/>
          </w:tcPr>
          <w:p w14:paraId="1804C0E2" w14:textId="77777777" w:rsidR="003A6E8C" w:rsidRDefault="003A6E8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Precept</w:t>
            </w:r>
          </w:p>
        </w:tc>
        <w:tc>
          <w:tcPr>
            <w:tcW w:w="9541" w:type="dxa"/>
          </w:tcPr>
          <w:p w14:paraId="09685122" w14:textId="60A455C6" w:rsidR="003A6E8C" w:rsidRPr="00B809D1" w:rsidRDefault="003A6E8C">
            <w:pPr>
              <w:pStyle w:val="TableParagraph"/>
              <w:spacing w:line="266" w:lineRule="exact"/>
              <w:rPr>
                <w:sz w:val="24"/>
              </w:rPr>
            </w:pPr>
            <w:r w:rsidRPr="00B809D1">
              <w:rPr>
                <w:sz w:val="24"/>
              </w:rPr>
              <w:t>At</w:t>
            </w:r>
            <w:r w:rsidRPr="00B809D1">
              <w:rPr>
                <w:spacing w:val="-1"/>
                <w:sz w:val="24"/>
              </w:rPr>
              <w:t xml:space="preserve"> </w:t>
            </w:r>
            <w:r w:rsidRPr="00B809D1">
              <w:rPr>
                <w:sz w:val="24"/>
              </w:rPr>
              <w:t>a</w:t>
            </w:r>
            <w:r w:rsidRPr="00B809D1">
              <w:rPr>
                <w:spacing w:val="-3"/>
                <w:sz w:val="24"/>
              </w:rPr>
              <w:t xml:space="preserve"> </w:t>
            </w:r>
            <w:r w:rsidRPr="00B809D1">
              <w:rPr>
                <w:sz w:val="24"/>
              </w:rPr>
              <w:t>meeting</w:t>
            </w:r>
            <w:r w:rsidRPr="00B809D1">
              <w:rPr>
                <w:spacing w:val="-1"/>
                <w:sz w:val="24"/>
              </w:rPr>
              <w:t xml:space="preserve"> </w:t>
            </w:r>
            <w:r w:rsidRPr="00B809D1">
              <w:rPr>
                <w:sz w:val="24"/>
              </w:rPr>
              <w:t>of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full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council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held</w:t>
            </w:r>
            <w:r w:rsidRPr="00B809D1">
              <w:rPr>
                <w:spacing w:val="-3"/>
                <w:sz w:val="24"/>
              </w:rPr>
              <w:t xml:space="preserve"> </w:t>
            </w:r>
            <w:r w:rsidR="00B809D1" w:rsidRPr="00B809D1">
              <w:rPr>
                <w:spacing w:val="-3"/>
                <w:sz w:val="24"/>
              </w:rPr>
              <w:t>6</w:t>
            </w:r>
            <w:r w:rsidRPr="00B809D1">
              <w:rPr>
                <w:position w:val="8"/>
                <w:sz w:val="16"/>
              </w:rPr>
              <w:t>th</w:t>
            </w:r>
            <w:r w:rsidRPr="00B809D1">
              <w:rPr>
                <w:spacing w:val="22"/>
                <w:position w:val="8"/>
                <w:sz w:val="16"/>
              </w:rPr>
              <w:t xml:space="preserve"> </w:t>
            </w:r>
            <w:r w:rsidRPr="00B809D1">
              <w:rPr>
                <w:sz w:val="24"/>
              </w:rPr>
              <w:t>January</w:t>
            </w:r>
            <w:r w:rsidRPr="00B809D1">
              <w:rPr>
                <w:spacing w:val="-4"/>
                <w:sz w:val="24"/>
              </w:rPr>
              <w:t xml:space="preserve"> </w:t>
            </w:r>
            <w:r w:rsidRPr="00B809D1">
              <w:rPr>
                <w:sz w:val="24"/>
              </w:rPr>
              <w:t>2022 it</w:t>
            </w:r>
            <w:r w:rsidRPr="00B809D1">
              <w:rPr>
                <w:spacing w:val="-1"/>
                <w:sz w:val="24"/>
              </w:rPr>
              <w:t xml:space="preserve"> </w:t>
            </w:r>
            <w:r w:rsidRPr="00B809D1">
              <w:rPr>
                <w:sz w:val="24"/>
              </w:rPr>
              <w:t>was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agreed</w:t>
            </w:r>
            <w:r w:rsidRPr="00B809D1">
              <w:rPr>
                <w:spacing w:val="-1"/>
                <w:sz w:val="24"/>
              </w:rPr>
              <w:t xml:space="preserve"> </w:t>
            </w:r>
            <w:r w:rsidRPr="00B809D1">
              <w:rPr>
                <w:sz w:val="24"/>
              </w:rPr>
              <w:t>to</w:t>
            </w:r>
            <w:r w:rsidRPr="00B809D1">
              <w:rPr>
                <w:spacing w:val="-3"/>
                <w:sz w:val="24"/>
              </w:rPr>
              <w:t xml:space="preserve"> </w:t>
            </w:r>
            <w:r w:rsidRPr="00B809D1">
              <w:rPr>
                <w:sz w:val="24"/>
              </w:rPr>
              <w:t>set</w:t>
            </w:r>
            <w:r w:rsidRPr="00B809D1">
              <w:rPr>
                <w:spacing w:val="-1"/>
                <w:sz w:val="24"/>
              </w:rPr>
              <w:t xml:space="preserve"> </w:t>
            </w:r>
            <w:r w:rsidRPr="00B809D1">
              <w:rPr>
                <w:sz w:val="24"/>
              </w:rPr>
              <w:t>the precept</w:t>
            </w:r>
            <w:r w:rsidRPr="00B809D1">
              <w:rPr>
                <w:spacing w:val="-3"/>
                <w:sz w:val="24"/>
              </w:rPr>
              <w:t xml:space="preserve"> </w:t>
            </w:r>
            <w:r w:rsidRPr="00B809D1">
              <w:rPr>
                <w:sz w:val="24"/>
              </w:rPr>
              <w:t>for</w:t>
            </w:r>
          </w:p>
          <w:p w14:paraId="01FD2D38" w14:textId="77D5FEE9" w:rsidR="003A6E8C" w:rsidRPr="00B809D1" w:rsidRDefault="003A6E8C">
            <w:pPr>
              <w:pStyle w:val="TableParagraph"/>
              <w:spacing w:line="240" w:lineRule="auto"/>
              <w:rPr>
                <w:sz w:val="24"/>
              </w:rPr>
            </w:pPr>
            <w:r w:rsidRPr="00B809D1">
              <w:rPr>
                <w:sz w:val="24"/>
              </w:rPr>
              <w:t>2022/2023</w:t>
            </w:r>
            <w:r w:rsidRPr="00B809D1">
              <w:rPr>
                <w:spacing w:val="-4"/>
                <w:sz w:val="24"/>
              </w:rPr>
              <w:t xml:space="preserve"> </w:t>
            </w:r>
            <w:r w:rsidRPr="00B809D1">
              <w:rPr>
                <w:sz w:val="24"/>
              </w:rPr>
              <w:t>at</w:t>
            </w:r>
            <w:r w:rsidRPr="00B809D1">
              <w:rPr>
                <w:spacing w:val="-3"/>
                <w:sz w:val="24"/>
              </w:rPr>
              <w:t xml:space="preserve"> </w:t>
            </w:r>
            <w:r w:rsidRPr="00B809D1">
              <w:rPr>
                <w:sz w:val="24"/>
              </w:rPr>
              <w:t>£14</w:t>
            </w:r>
            <w:r w:rsidR="00B809D1" w:rsidRPr="00B809D1">
              <w:rPr>
                <w:sz w:val="24"/>
              </w:rPr>
              <w:t>,500</w:t>
            </w:r>
            <w:r w:rsidRPr="00B809D1">
              <w:rPr>
                <w:sz w:val="24"/>
              </w:rPr>
              <w:t>.</w:t>
            </w:r>
          </w:p>
          <w:p w14:paraId="1E249247" w14:textId="47EB87E6" w:rsidR="003A6E8C" w:rsidRPr="00B87E4E" w:rsidRDefault="003A6E8C" w:rsidP="00B809D1">
            <w:pPr>
              <w:pStyle w:val="TableParagraph"/>
              <w:spacing w:before="2" w:line="237" w:lineRule="auto"/>
              <w:ind w:right="118"/>
              <w:rPr>
                <w:color w:val="FF0000"/>
                <w:sz w:val="24"/>
              </w:rPr>
            </w:pPr>
            <w:r w:rsidRPr="00B809D1">
              <w:rPr>
                <w:sz w:val="24"/>
              </w:rPr>
              <w:t>Evidence was provided showing a full audit trail from the budget being discussed by the</w:t>
            </w:r>
            <w:r w:rsidR="00B809D1" w:rsidRPr="00B809D1">
              <w:rPr>
                <w:sz w:val="24"/>
              </w:rPr>
              <w:t xml:space="preserve"> Finance Working Group </w:t>
            </w:r>
            <w:r w:rsidRPr="00B809D1">
              <w:rPr>
                <w:sz w:val="24"/>
              </w:rPr>
              <w:t>and the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full</w:t>
            </w:r>
            <w:r w:rsidRPr="00B809D1">
              <w:rPr>
                <w:spacing w:val="1"/>
                <w:sz w:val="24"/>
              </w:rPr>
              <w:t xml:space="preserve"> </w:t>
            </w:r>
            <w:r w:rsidRPr="00B809D1">
              <w:rPr>
                <w:sz w:val="24"/>
              </w:rPr>
              <w:t>council,</w:t>
            </w:r>
            <w:r w:rsidRPr="00B809D1">
              <w:rPr>
                <w:spacing w:val="2"/>
                <w:sz w:val="24"/>
              </w:rPr>
              <w:t xml:space="preserve"> </w:t>
            </w:r>
            <w:r w:rsidRPr="00B809D1">
              <w:rPr>
                <w:sz w:val="24"/>
              </w:rPr>
              <w:t>then</w:t>
            </w:r>
            <w:r w:rsidRPr="00B809D1">
              <w:rPr>
                <w:spacing w:val="1"/>
                <w:sz w:val="24"/>
              </w:rPr>
              <w:t xml:space="preserve"> </w:t>
            </w:r>
            <w:r w:rsidRPr="00B809D1">
              <w:rPr>
                <w:sz w:val="24"/>
              </w:rPr>
              <w:t>the</w:t>
            </w:r>
            <w:r w:rsidRPr="00B809D1">
              <w:rPr>
                <w:spacing w:val="4"/>
                <w:sz w:val="24"/>
              </w:rPr>
              <w:t xml:space="preserve"> </w:t>
            </w:r>
            <w:r w:rsidRPr="00B809D1">
              <w:rPr>
                <w:sz w:val="24"/>
              </w:rPr>
              <w:t>precept</w:t>
            </w:r>
            <w:r w:rsidRPr="00B809D1">
              <w:rPr>
                <w:spacing w:val="1"/>
                <w:sz w:val="24"/>
              </w:rPr>
              <w:t xml:space="preserve"> </w:t>
            </w:r>
            <w:r w:rsidRPr="00B809D1">
              <w:rPr>
                <w:sz w:val="24"/>
              </w:rPr>
              <w:t>being</w:t>
            </w:r>
            <w:r w:rsidRPr="00B809D1">
              <w:rPr>
                <w:spacing w:val="3"/>
                <w:sz w:val="24"/>
              </w:rPr>
              <w:t xml:space="preserve"> </w:t>
            </w:r>
            <w:r w:rsidRPr="00B809D1">
              <w:rPr>
                <w:sz w:val="24"/>
              </w:rPr>
              <w:t>approved at</w:t>
            </w:r>
            <w:r w:rsidRPr="00B809D1">
              <w:rPr>
                <w:spacing w:val="2"/>
                <w:sz w:val="24"/>
              </w:rPr>
              <w:t xml:space="preserve"> </w:t>
            </w:r>
            <w:r w:rsidRPr="00B809D1">
              <w:rPr>
                <w:sz w:val="24"/>
              </w:rPr>
              <w:t>a</w:t>
            </w:r>
            <w:r w:rsidRPr="00B809D1">
              <w:rPr>
                <w:spacing w:val="4"/>
                <w:sz w:val="24"/>
              </w:rPr>
              <w:t xml:space="preserve"> </w:t>
            </w:r>
            <w:r w:rsidRPr="00B809D1">
              <w:rPr>
                <w:sz w:val="24"/>
              </w:rPr>
              <w:t>council</w:t>
            </w:r>
            <w:r w:rsidRPr="00B809D1">
              <w:rPr>
                <w:spacing w:val="1"/>
                <w:sz w:val="24"/>
              </w:rPr>
              <w:t xml:space="preserve"> </w:t>
            </w:r>
            <w:r w:rsidRPr="00B809D1">
              <w:rPr>
                <w:sz w:val="24"/>
              </w:rPr>
              <w:t xml:space="preserve">meeting and being served on the Charging Authority. The funds were then received </w:t>
            </w:r>
            <w:r w:rsidR="004C4B18" w:rsidRPr="00B809D1">
              <w:rPr>
                <w:sz w:val="24"/>
              </w:rPr>
              <w:t>into</w:t>
            </w:r>
            <w:r w:rsidR="004C4B18">
              <w:rPr>
                <w:sz w:val="24"/>
              </w:rPr>
              <w:t xml:space="preserve"> the </w:t>
            </w:r>
            <w:r w:rsidRPr="00B809D1">
              <w:rPr>
                <w:sz w:val="24"/>
              </w:rPr>
              <w:t>council</w:t>
            </w:r>
            <w:r w:rsidR="00B809D1" w:rsidRPr="00B809D1">
              <w:rPr>
                <w:sz w:val="24"/>
              </w:rPr>
              <w:t xml:space="preserve"> bank a</w:t>
            </w:r>
            <w:r w:rsidRPr="00B809D1">
              <w:rPr>
                <w:sz w:val="24"/>
              </w:rPr>
              <w:t>ccount</w:t>
            </w:r>
            <w:r w:rsidRPr="00B809D1">
              <w:rPr>
                <w:spacing w:val="-4"/>
                <w:sz w:val="24"/>
              </w:rPr>
              <w:t xml:space="preserve"> </w:t>
            </w:r>
            <w:r w:rsidRPr="00B809D1">
              <w:rPr>
                <w:sz w:val="24"/>
              </w:rPr>
              <w:t>in</w:t>
            </w:r>
            <w:r w:rsidRPr="00B809D1">
              <w:rPr>
                <w:spacing w:val="-1"/>
                <w:sz w:val="24"/>
              </w:rPr>
              <w:t xml:space="preserve"> </w:t>
            </w:r>
            <w:r w:rsidRPr="00B809D1">
              <w:rPr>
                <w:sz w:val="24"/>
              </w:rPr>
              <w:t>two</w:t>
            </w:r>
            <w:r w:rsidRPr="00B809D1">
              <w:rPr>
                <w:spacing w:val="-3"/>
                <w:sz w:val="24"/>
              </w:rPr>
              <w:t xml:space="preserve"> </w:t>
            </w:r>
            <w:r w:rsidRPr="00B809D1">
              <w:rPr>
                <w:sz w:val="24"/>
              </w:rPr>
              <w:t>separate</w:t>
            </w:r>
            <w:r w:rsidRPr="00B809D1">
              <w:rPr>
                <w:spacing w:val="-3"/>
                <w:sz w:val="24"/>
              </w:rPr>
              <w:t xml:space="preserve"> </w:t>
            </w:r>
            <w:r w:rsidRPr="00B809D1">
              <w:rPr>
                <w:sz w:val="24"/>
              </w:rPr>
              <w:t>payments</w:t>
            </w:r>
            <w:r w:rsidRPr="00B809D1">
              <w:rPr>
                <w:spacing w:val="3"/>
                <w:sz w:val="24"/>
              </w:rPr>
              <w:t xml:space="preserve"> </w:t>
            </w:r>
            <w:r w:rsidRPr="00B809D1">
              <w:rPr>
                <w:sz w:val="24"/>
              </w:rPr>
              <w:t>of</w:t>
            </w:r>
            <w:r w:rsidRPr="00B809D1">
              <w:rPr>
                <w:spacing w:val="-3"/>
                <w:sz w:val="24"/>
              </w:rPr>
              <w:t xml:space="preserve"> </w:t>
            </w:r>
            <w:r w:rsidRPr="00B809D1">
              <w:rPr>
                <w:sz w:val="24"/>
              </w:rPr>
              <w:t>£</w:t>
            </w:r>
            <w:r w:rsidR="00B809D1" w:rsidRPr="00B809D1">
              <w:rPr>
                <w:sz w:val="24"/>
              </w:rPr>
              <w:t>7,250</w:t>
            </w:r>
            <w:r w:rsidRPr="00B809D1">
              <w:rPr>
                <w:spacing w:val="-1"/>
                <w:sz w:val="24"/>
              </w:rPr>
              <w:t xml:space="preserve"> </w:t>
            </w:r>
            <w:r w:rsidRPr="00B809D1">
              <w:rPr>
                <w:sz w:val="24"/>
              </w:rPr>
              <w:t>received</w:t>
            </w:r>
            <w:r w:rsidRPr="00B809D1">
              <w:rPr>
                <w:spacing w:val="-3"/>
                <w:sz w:val="24"/>
              </w:rPr>
              <w:t xml:space="preserve"> </w:t>
            </w:r>
            <w:r w:rsidR="004C4B18">
              <w:rPr>
                <w:spacing w:val="-3"/>
                <w:sz w:val="24"/>
              </w:rPr>
              <w:t xml:space="preserve">in </w:t>
            </w:r>
            <w:r w:rsidRPr="00B809D1">
              <w:rPr>
                <w:sz w:val="24"/>
              </w:rPr>
              <w:t>April</w:t>
            </w:r>
            <w:r w:rsidR="00B809D1" w:rsidRPr="00B809D1">
              <w:rPr>
                <w:sz w:val="24"/>
              </w:rPr>
              <w:t xml:space="preserve"> </w:t>
            </w:r>
            <w:r w:rsidRPr="00B809D1">
              <w:rPr>
                <w:sz w:val="24"/>
              </w:rPr>
              <w:t>2022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and</w:t>
            </w:r>
            <w:r w:rsidRPr="00B809D1">
              <w:rPr>
                <w:spacing w:val="-1"/>
                <w:sz w:val="24"/>
              </w:rPr>
              <w:t xml:space="preserve"> </w:t>
            </w:r>
            <w:r w:rsidRPr="00B809D1">
              <w:rPr>
                <w:sz w:val="24"/>
              </w:rPr>
              <w:t>September</w:t>
            </w:r>
            <w:r w:rsidRPr="00B809D1">
              <w:rPr>
                <w:spacing w:val="-1"/>
                <w:sz w:val="24"/>
              </w:rPr>
              <w:t xml:space="preserve"> </w:t>
            </w:r>
            <w:r w:rsidRPr="00B809D1">
              <w:rPr>
                <w:sz w:val="24"/>
              </w:rPr>
              <w:t>2022.</w:t>
            </w:r>
          </w:p>
        </w:tc>
      </w:tr>
      <w:tr w:rsidR="003A6E8C" w14:paraId="74EA3FE3" w14:textId="77777777">
        <w:trPr>
          <w:trHeight w:val="554"/>
        </w:trPr>
        <w:tc>
          <w:tcPr>
            <w:tcW w:w="1839" w:type="dxa"/>
            <w:shd w:val="clear" w:color="auto" w:fill="C5DFB3"/>
          </w:tcPr>
          <w:p w14:paraId="067D11E2" w14:textId="77777777" w:rsidR="003A6E8C" w:rsidRDefault="003A6E8C">
            <w:pPr>
              <w:pStyle w:val="TableParagraph"/>
              <w:spacing w:line="272" w:lineRule="exact"/>
              <w:ind w:left="278" w:right="269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8.</w:t>
            </w:r>
          </w:p>
        </w:tc>
        <w:tc>
          <w:tcPr>
            <w:tcW w:w="3123" w:type="dxa"/>
          </w:tcPr>
          <w:p w14:paraId="0723BB49" w14:textId="77777777" w:rsidR="003A6E8C" w:rsidRPr="006B0A03" w:rsidRDefault="003A6E8C">
            <w:pPr>
              <w:pStyle w:val="TableParagraph"/>
              <w:spacing w:line="272" w:lineRule="exact"/>
              <w:rPr>
                <w:sz w:val="24"/>
              </w:rPr>
            </w:pPr>
            <w:r w:rsidRPr="006B0A03">
              <w:rPr>
                <w:sz w:val="24"/>
              </w:rPr>
              <w:t>Reserves</w:t>
            </w:r>
          </w:p>
        </w:tc>
        <w:tc>
          <w:tcPr>
            <w:tcW w:w="9541" w:type="dxa"/>
          </w:tcPr>
          <w:p w14:paraId="4818AE25" w14:textId="71FE5F74" w:rsidR="003A6E8C" w:rsidRPr="006B0A03" w:rsidRDefault="003A6E8C">
            <w:pPr>
              <w:pStyle w:val="TableParagraph"/>
              <w:spacing w:line="276" w:lineRule="exact"/>
              <w:ind w:right="959"/>
              <w:rPr>
                <w:sz w:val="24"/>
              </w:rPr>
            </w:pPr>
            <w:r w:rsidRPr="006B0A03">
              <w:rPr>
                <w:sz w:val="24"/>
              </w:rPr>
              <w:t>The councils final accounts show General Reserves at £</w:t>
            </w:r>
            <w:r w:rsidR="006B0A03" w:rsidRPr="006B0A03">
              <w:rPr>
                <w:sz w:val="24"/>
              </w:rPr>
              <w:t>12,716.30</w:t>
            </w:r>
            <w:r w:rsidRPr="006B0A03">
              <w:rPr>
                <w:sz w:val="24"/>
              </w:rPr>
              <w:t xml:space="preserve"> with Earmarke</w:t>
            </w:r>
            <w:r w:rsidR="00EE480C" w:rsidRPr="006B0A03">
              <w:rPr>
                <w:sz w:val="24"/>
              </w:rPr>
              <w:t xml:space="preserve">d </w:t>
            </w:r>
            <w:r w:rsidRPr="006B0A03">
              <w:rPr>
                <w:sz w:val="24"/>
              </w:rPr>
              <w:t>Reserves</w:t>
            </w:r>
            <w:r w:rsidRPr="006B0A03">
              <w:rPr>
                <w:spacing w:val="-1"/>
                <w:sz w:val="24"/>
              </w:rPr>
              <w:t xml:space="preserve"> </w:t>
            </w:r>
            <w:r w:rsidRPr="006B0A03">
              <w:rPr>
                <w:sz w:val="24"/>
              </w:rPr>
              <w:t>at</w:t>
            </w:r>
            <w:r w:rsidRPr="006B0A03">
              <w:rPr>
                <w:spacing w:val="-2"/>
                <w:sz w:val="24"/>
              </w:rPr>
              <w:t xml:space="preserve"> </w:t>
            </w:r>
            <w:r w:rsidRPr="006B0A03">
              <w:rPr>
                <w:sz w:val="24"/>
              </w:rPr>
              <w:t>£</w:t>
            </w:r>
            <w:r w:rsidR="006B0A03" w:rsidRPr="006B0A03">
              <w:rPr>
                <w:sz w:val="24"/>
              </w:rPr>
              <w:t>20,276.46</w:t>
            </w:r>
            <w:r w:rsidR="00EE480C" w:rsidRPr="006B0A03">
              <w:rPr>
                <w:sz w:val="24"/>
              </w:rPr>
              <w:t xml:space="preserve"> detailing the following allocations:</w:t>
            </w:r>
          </w:p>
          <w:p w14:paraId="76C32DB2" w14:textId="77777777" w:rsidR="00EE480C" w:rsidRPr="006B0A03" w:rsidRDefault="00EE480C">
            <w:pPr>
              <w:pStyle w:val="TableParagraph"/>
              <w:spacing w:line="276" w:lineRule="exact"/>
              <w:ind w:right="959"/>
              <w:rPr>
                <w:sz w:val="24"/>
              </w:rPr>
            </w:pPr>
            <w:r w:rsidRPr="006B0A03">
              <w:rPr>
                <w:sz w:val="24"/>
              </w:rPr>
              <w:t>£5,874.76    Playing Field Society</w:t>
            </w:r>
          </w:p>
          <w:p w14:paraId="50F36742" w14:textId="4BD60DD6" w:rsidR="00EE480C" w:rsidRPr="006B0A03" w:rsidRDefault="00EE480C">
            <w:pPr>
              <w:pStyle w:val="TableParagraph"/>
              <w:spacing w:line="276" w:lineRule="exact"/>
              <w:ind w:right="959"/>
              <w:rPr>
                <w:sz w:val="24"/>
              </w:rPr>
            </w:pPr>
            <w:r w:rsidRPr="006B0A03">
              <w:rPr>
                <w:sz w:val="24"/>
              </w:rPr>
              <w:t>£</w:t>
            </w:r>
            <w:proofErr w:type="gramStart"/>
            <w:r w:rsidR="006B0A03" w:rsidRPr="006B0A03">
              <w:rPr>
                <w:sz w:val="24"/>
              </w:rPr>
              <w:t>12,401.70</w:t>
            </w:r>
            <w:r w:rsidRPr="006B0A03">
              <w:rPr>
                <w:sz w:val="24"/>
              </w:rPr>
              <w:t xml:space="preserve">  CIL</w:t>
            </w:r>
            <w:proofErr w:type="gramEnd"/>
            <w:r w:rsidRPr="006B0A03">
              <w:rPr>
                <w:sz w:val="24"/>
              </w:rPr>
              <w:t xml:space="preserve"> Funds</w:t>
            </w:r>
          </w:p>
          <w:p w14:paraId="72B174D9" w14:textId="77777777" w:rsidR="00EE480C" w:rsidRPr="006B0A03" w:rsidRDefault="00EE480C">
            <w:pPr>
              <w:pStyle w:val="TableParagraph"/>
              <w:spacing w:line="276" w:lineRule="exact"/>
              <w:ind w:right="959"/>
              <w:rPr>
                <w:sz w:val="24"/>
              </w:rPr>
            </w:pPr>
            <w:r w:rsidRPr="006B0A03">
              <w:rPr>
                <w:sz w:val="24"/>
              </w:rPr>
              <w:t>£2,000.00    Gazebos / Tables / Cash Boxes</w:t>
            </w:r>
          </w:p>
          <w:p w14:paraId="06F60568" w14:textId="77777777" w:rsidR="00EE480C" w:rsidRPr="006B0A03" w:rsidRDefault="00EE480C" w:rsidP="00EE480C">
            <w:pPr>
              <w:pStyle w:val="TableParagraph"/>
              <w:spacing w:line="240" w:lineRule="auto"/>
              <w:ind w:right="143"/>
              <w:jc w:val="both"/>
              <w:rPr>
                <w:sz w:val="24"/>
              </w:rPr>
            </w:pPr>
            <w:r w:rsidRPr="006B0A03">
              <w:rPr>
                <w:sz w:val="24"/>
              </w:rPr>
              <w:t>Council has followed Proper Practices which state that it is acceptable for general (non-</w:t>
            </w:r>
            <w:r w:rsidRPr="006B0A03">
              <w:rPr>
                <w:spacing w:val="-64"/>
                <w:sz w:val="24"/>
              </w:rPr>
              <w:t xml:space="preserve"> </w:t>
            </w:r>
            <w:r w:rsidRPr="006B0A03">
              <w:rPr>
                <w:sz w:val="24"/>
              </w:rPr>
              <w:t>earmarked) reserves to be equal to 3 to 12 months of net revenue expenditure and that</w:t>
            </w:r>
            <w:r w:rsidRPr="006B0A03">
              <w:rPr>
                <w:spacing w:val="-64"/>
                <w:sz w:val="24"/>
              </w:rPr>
              <w:t xml:space="preserve"> </w:t>
            </w:r>
            <w:r w:rsidRPr="006B0A03">
              <w:rPr>
                <w:sz w:val="24"/>
              </w:rPr>
              <w:t>there</w:t>
            </w:r>
            <w:r w:rsidRPr="006B0A03">
              <w:rPr>
                <w:spacing w:val="-1"/>
                <w:sz w:val="24"/>
              </w:rPr>
              <w:t xml:space="preserve"> </w:t>
            </w:r>
            <w:r w:rsidRPr="006B0A03">
              <w:rPr>
                <w:sz w:val="24"/>
              </w:rPr>
              <w:t>is</w:t>
            </w:r>
            <w:r w:rsidRPr="006B0A03">
              <w:rPr>
                <w:spacing w:val="-2"/>
                <w:sz w:val="24"/>
              </w:rPr>
              <w:t xml:space="preserve"> </w:t>
            </w:r>
            <w:r w:rsidRPr="006B0A03">
              <w:rPr>
                <w:sz w:val="24"/>
              </w:rPr>
              <w:t>no</w:t>
            </w:r>
            <w:r w:rsidRPr="006B0A03">
              <w:rPr>
                <w:spacing w:val="-2"/>
                <w:sz w:val="24"/>
              </w:rPr>
              <w:t xml:space="preserve"> </w:t>
            </w:r>
            <w:r w:rsidRPr="006B0A03">
              <w:rPr>
                <w:sz w:val="24"/>
              </w:rPr>
              <w:t>upper limit for</w:t>
            </w:r>
            <w:r w:rsidRPr="006B0A03">
              <w:rPr>
                <w:spacing w:val="-1"/>
                <w:sz w:val="24"/>
              </w:rPr>
              <w:t xml:space="preserve"> </w:t>
            </w:r>
            <w:r w:rsidRPr="006B0A03">
              <w:rPr>
                <w:sz w:val="24"/>
              </w:rPr>
              <w:t>earmarked</w:t>
            </w:r>
            <w:r w:rsidRPr="006B0A03">
              <w:rPr>
                <w:spacing w:val="1"/>
                <w:sz w:val="24"/>
              </w:rPr>
              <w:t xml:space="preserve"> </w:t>
            </w:r>
            <w:r w:rsidRPr="006B0A03">
              <w:rPr>
                <w:sz w:val="24"/>
              </w:rPr>
              <w:t>reserves.</w:t>
            </w:r>
          </w:p>
          <w:p w14:paraId="273A2054" w14:textId="77777777" w:rsidR="00EE480C" w:rsidRPr="006B0A03" w:rsidRDefault="00EE480C" w:rsidP="00EE480C">
            <w:pPr>
              <w:pStyle w:val="TableParagraph"/>
              <w:spacing w:line="240" w:lineRule="auto"/>
              <w:ind w:right="157"/>
              <w:rPr>
                <w:rFonts w:ascii="Arial" w:eastAsia="Times New Roman"/>
                <w:i/>
                <w:sz w:val="24"/>
              </w:rPr>
            </w:pPr>
            <w:r w:rsidRPr="006B0A03">
              <w:rPr>
                <w:rFonts w:ascii="Arial" w:eastAsia="Times New Roman"/>
                <w:i/>
                <w:sz w:val="24"/>
              </w:rPr>
              <w:t>(In accordance with proper practices, the generally accepted minimum level of a</w:t>
            </w:r>
            <w:r w:rsidRPr="006B0A03">
              <w:rPr>
                <w:rFonts w:ascii="Arial" w:eastAsia="Times New Roman"/>
                <w:i/>
                <w:spacing w:val="1"/>
                <w:sz w:val="24"/>
              </w:rPr>
              <w:t xml:space="preserve"> </w:t>
            </w:r>
            <w:r w:rsidRPr="006B0A03">
              <w:rPr>
                <w:rFonts w:ascii="Arial" w:eastAsia="Times New Roman"/>
                <w:i/>
                <w:sz w:val="24"/>
              </w:rPr>
              <w:t>Smaller</w:t>
            </w:r>
            <w:r w:rsidRPr="006B0A03">
              <w:rPr>
                <w:rFonts w:ascii="Arial" w:eastAsia="Times New Roman"/>
                <w:i/>
                <w:spacing w:val="-3"/>
                <w:sz w:val="24"/>
              </w:rPr>
              <w:t xml:space="preserve"> </w:t>
            </w:r>
            <w:r w:rsidRPr="006B0A03">
              <w:rPr>
                <w:rFonts w:ascii="Arial" w:eastAsia="Times New Roman"/>
                <w:i/>
                <w:sz w:val="24"/>
              </w:rPr>
              <w:t>Authorities</w:t>
            </w:r>
            <w:r w:rsidRPr="006B0A03">
              <w:rPr>
                <w:rFonts w:ascii="Arial" w:eastAsia="Times New Roman"/>
                <w:i/>
                <w:spacing w:val="-2"/>
                <w:sz w:val="24"/>
              </w:rPr>
              <w:t xml:space="preserve"> </w:t>
            </w:r>
            <w:r w:rsidRPr="006B0A03">
              <w:rPr>
                <w:rFonts w:ascii="Arial" w:eastAsia="Times New Roman"/>
                <w:i/>
                <w:sz w:val="24"/>
              </w:rPr>
              <w:t>General</w:t>
            </w:r>
            <w:r w:rsidRPr="006B0A03">
              <w:rPr>
                <w:rFonts w:ascii="Arial" w:eastAsia="Times New Roman"/>
                <w:i/>
                <w:spacing w:val="-3"/>
                <w:sz w:val="24"/>
              </w:rPr>
              <w:t xml:space="preserve"> </w:t>
            </w:r>
            <w:r w:rsidRPr="006B0A03">
              <w:rPr>
                <w:rFonts w:ascii="Arial" w:eastAsia="Times New Roman"/>
                <w:i/>
                <w:sz w:val="24"/>
              </w:rPr>
              <w:t>Reserve</w:t>
            </w:r>
            <w:r w:rsidRPr="006B0A03">
              <w:rPr>
                <w:rFonts w:ascii="Arial" w:eastAsia="Times New Roman"/>
                <w:i/>
                <w:spacing w:val="-5"/>
                <w:sz w:val="24"/>
              </w:rPr>
              <w:t xml:space="preserve"> </w:t>
            </w:r>
            <w:r w:rsidRPr="006B0A03">
              <w:rPr>
                <w:rFonts w:ascii="Arial" w:eastAsia="Times New Roman"/>
                <w:i/>
                <w:sz w:val="24"/>
              </w:rPr>
              <w:t>is</w:t>
            </w:r>
            <w:r w:rsidRPr="006B0A03">
              <w:rPr>
                <w:rFonts w:ascii="Arial" w:eastAsia="Times New Roman"/>
                <w:i/>
                <w:spacing w:val="-2"/>
                <w:sz w:val="24"/>
              </w:rPr>
              <w:t xml:space="preserve"> </w:t>
            </w:r>
            <w:r w:rsidRPr="006B0A03">
              <w:rPr>
                <w:rFonts w:ascii="Arial" w:eastAsia="Times New Roman"/>
                <w:i/>
                <w:sz w:val="24"/>
              </w:rPr>
              <w:t>that</w:t>
            </w:r>
            <w:r w:rsidRPr="006B0A03">
              <w:rPr>
                <w:rFonts w:ascii="Arial" w:eastAsia="Times New Roman"/>
                <w:i/>
                <w:spacing w:val="-3"/>
                <w:sz w:val="24"/>
              </w:rPr>
              <w:t xml:space="preserve"> </w:t>
            </w:r>
            <w:r w:rsidRPr="006B0A03">
              <w:rPr>
                <w:rFonts w:ascii="Arial" w:eastAsia="Times New Roman"/>
                <w:i/>
                <w:sz w:val="24"/>
              </w:rPr>
              <w:t>this</w:t>
            </w:r>
            <w:r w:rsidRPr="006B0A03">
              <w:rPr>
                <w:rFonts w:ascii="Arial" w:eastAsia="Times New Roman"/>
                <w:i/>
                <w:spacing w:val="-2"/>
                <w:sz w:val="24"/>
              </w:rPr>
              <w:t xml:space="preserve"> </w:t>
            </w:r>
            <w:r w:rsidRPr="006B0A03">
              <w:rPr>
                <w:rFonts w:ascii="Arial" w:eastAsia="Times New Roman"/>
                <w:i/>
                <w:sz w:val="24"/>
              </w:rPr>
              <w:t>should</w:t>
            </w:r>
            <w:r w:rsidRPr="006B0A03">
              <w:rPr>
                <w:rFonts w:ascii="Arial" w:eastAsia="Times New Roman"/>
                <w:i/>
                <w:spacing w:val="-2"/>
                <w:sz w:val="24"/>
              </w:rPr>
              <w:t xml:space="preserve"> </w:t>
            </w:r>
            <w:r w:rsidRPr="006B0A03">
              <w:rPr>
                <w:rFonts w:ascii="Arial" w:eastAsia="Times New Roman"/>
                <w:i/>
                <w:sz w:val="24"/>
              </w:rPr>
              <w:t>be</w:t>
            </w:r>
            <w:r w:rsidRPr="006B0A03">
              <w:rPr>
                <w:rFonts w:ascii="Arial" w:eastAsia="Times New Roman"/>
                <w:i/>
                <w:spacing w:val="-3"/>
                <w:sz w:val="24"/>
              </w:rPr>
              <w:t xml:space="preserve"> </w:t>
            </w:r>
            <w:r w:rsidRPr="006B0A03">
              <w:rPr>
                <w:rFonts w:ascii="Arial" w:eastAsia="Times New Roman"/>
                <w:i/>
                <w:sz w:val="24"/>
              </w:rPr>
              <w:t>maintained</w:t>
            </w:r>
            <w:r w:rsidRPr="006B0A03">
              <w:rPr>
                <w:rFonts w:ascii="Arial" w:eastAsia="Times New Roman"/>
                <w:i/>
                <w:spacing w:val="-2"/>
                <w:sz w:val="24"/>
              </w:rPr>
              <w:t xml:space="preserve"> </w:t>
            </w:r>
            <w:r w:rsidRPr="006B0A03">
              <w:rPr>
                <w:rFonts w:ascii="Arial" w:eastAsia="Times New Roman"/>
                <w:i/>
                <w:sz w:val="24"/>
              </w:rPr>
              <w:t>at</w:t>
            </w:r>
            <w:r w:rsidRPr="006B0A03">
              <w:rPr>
                <w:rFonts w:ascii="Arial" w:eastAsia="Times New Roman"/>
                <w:i/>
                <w:spacing w:val="-2"/>
                <w:sz w:val="24"/>
              </w:rPr>
              <w:t xml:space="preserve"> </w:t>
            </w:r>
            <w:r w:rsidRPr="006B0A03">
              <w:rPr>
                <w:rFonts w:ascii="Arial" w:eastAsia="Times New Roman"/>
                <w:i/>
                <w:sz w:val="24"/>
              </w:rPr>
              <w:t>between</w:t>
            </w:r>
            <w:r w:rsidRPr="006B0A03">
              <w:rPr>
                <w:rFonts w:ascii="Arial" w:eastAsia="Times New Roman"/>
                <w:i/>
                <w:spacing w:val="-3"/>
                <w:sz w:val="24"/>
              </w:rPr>
              <w:t xml:space="preserve"> </w:t>
            </w:r>
            <w:r w:rsidRPr="006B0A03">
              <w:rPr>
                <w:rFonts w:ascii="Arial" w:eastAsia="Times New Roman"/>
                <w:i/>
                <w:sz w:val="24"/>
              </w:rPr>
              <w:t>three</w:t>
            </w:r>
          </w:p>
          <w:p w14:paraId="00D48B22" w14:textId="7BF6FD2B" w:rsidR="00EE480C" w:rsidRPr="006B0A03" w:rsidRDefault="00EE480C" w:rsidP="00EE480C">
            <w:pPr>
              <w:pStyle w:val="TableParagraph"/>
              <w:spacing w:line="276" w:lineRule="exact"/>
              <w:ind w:right="959"/>
              <w:rPr>
                <w:sz w:val="24"/>
              </w:rPr>
            </w:pPr>
            <w:r w:rsidRPr="006B0A03">
              <w:rPr>
                <w:rFonts w:ascii="Arial" w:eastAsia="Times New Roman"/>
                <w:i/>
                <w:sz w:val="24"/>
              </w:rPr>
              <w:t>(3)</w:t>
            </w:r>
            <w:r w:rsidRPr="006B0A03">
              <w:rPr>
                <w:rFonts w:ascii="Arial" w:eastAsia="Times New Roman"/>
                <w:i/>
                <w:spacing w:val="-1"/>
                <w:sz w:val="24"/>
              </w:rPr>
              <w:t xml:space="preserve"> </w:t>
            </w:r>
            <w:r w:rsidRPr="006B0A03">
              <w:rPr>
                <w:rFonts w:ascii="Arial" w:eastAsia="Times New Roman"/>
                <w:i/>
                <w:sz w:val="24"/>
              </w:rPr>
              <w:t>and</w:t>
            </w:r>
            <w:r w:rsidRPr="006B0A03">
              <w:rPr>
                <w:rFonts w:ascii="Arial" w:eastAsia="Times New Roman"/>
                <w:i/>
                <w:spacing w:val="-3"/>
                <w:sz w:val="24"/>
              </w:rPr>
              <w:t xml:space="preserve"> </w:t>
            </w:r>
            <w:r w:rsidRPr="006B0A03">
              <w:rPr>
                <w:rFonts w:ascii="Arial" w:eastAsia="Times New Roman"/>
                <w:i/>
                <w:sz w:val="24"/>
              </w:rPr>
              <w:t>twelve</w:t>
            </w:r>
            <w:r w:rsidRPr="006B0A03">
              <w:rPr>
                <w:rFonts w:ascii="Arial" w:eastAsia="Times New Roman"/>
                <w:i/>
                <w:spacing w:val="-1"/>
                <w:sz w:val="24"/>
              </w:rPr>
              <w:t xml:space="preserve"> </w:t>
            </w:r>
            <w:r w:rsidRPr="006B0A03">
              <w:rPr>
                <w:rFonts w:ascii="Arial" w:eastAsia="Times New Roman"/>
                <w:i/>
                <w:sz w:val="24"/>
              </w:rPr>
              <w:t>(12)</w:t>
            </w:r>
            <w:r w:rsidRPr="006B0A03">
              <w:rPr>
                <w:rFonts w:ascii="Arial" w:eastAsia="Times New Roman"/>
                <w:i/>
                <w:spacing w:val="-1"/>
                <w:sz w:val="24"/>
              </w:rPr>
              <w:t xml:space="preserve"> </w:t>
            </w:r>
            <w:r w:rsidRPr="006B0A03">
              <w:rPr>
                <w:rFonts w:ascii="Arial" w:eastAsia="Times New Roman"/>
                <w:i/>
                <w:sz w:val="24"/>
              </w:rPr>
              <w:t>months</w:t>
            </w:r>
            <w:r w:rsidRPr="006B0A03">
              <w:rPr>
                <w:rFonts w:ascii="Arial" w:eastAsia="Times New Roman"/>
                <w:i/>
                <w:spacing w:val="-3"/>
                <w:sz w:val="24"/>
              </w:rPr>
              <w:t xml:space="preserve"> </w:t>
            </w:r>
            <w:r w:rsidRPr="006B0A03">
              <w:rPr>
                <w:rFonts w:ascii="Arial" w:eastAsia="Times New Roman"/>
                <w:i/>
                <w:sz w:val="24"/>
              </w:rPr>
              <w:t>of</w:t>
            </w:r>
            <w:r w:rsidRPr="006B0A03">
              <w:rPr>
                <w:rFonts w:ascii="Arial" w:eastAsia="Times New Roman"/>
                <w:i/>
                <w:spacing w:val="-1"/>
                <w:sz w:val="24"/>
              </w:rPr>
              <w:t xml:space="preserve"> </w:t>
            </w:r>
            <w:r w:rsidRPr="006B0A03">
              <w:rPr>
                <w:rFonts w:ascii="Arial" w:eastAsia="Times New Roman"/>
                <w:i/>
                <w:sz w:val="24"/>
              </w:rPr>
              <w:t>Net</w:t>
            </w:r>
            <w:r w:rsidRPr="006B0A03">
              <w:rPr>
                <w:rFonts w:ascii="Arial" w:eastAsia="Times New Roman"/>
                <w:i/>
                <w:spacing w:val="-2"/>
                <w:sz w:val="24"/>
              </w:rPr>
              <w:t xml:space="preserve"> </w:t>
            </w:r>
            <w:r w:rsidRPr="006B0A03">
              <w:rPr>
                <w:rFonts w:ascii="Arial" w:eastAsia="Times New Roman"/>
                <w:i/>
                <w:sz w:val="24"/>
              </w:rPr>
              <w:t>Revenue</w:t>
            </w:r>
            <w:r w:rsidRPr="006B0A03">
              <w:rPr>
                <w:rFonts w:ascii="Arial" w:eastAsia="Times New Roman"/>
                <w:i/>
                <w:spacing w:val="-3"/>
                <w:sz w:val="24"/>
              </w:rPr>
              <w:t xml:space="preserve"> </w:t>
            </w:r>
            <w:r w:rsidRPr="006B0A03">
              <w:rPr>
                <w:rFonts w:ascii="Arial" w:eastAsia="Times New Roman"/>
                <w:i/>
                <w:sz w:val="24"/>
              </w:rPr>
              <w:t>Expenditure)</w:t>
            </w:r>
          </w:p>
        </w:tc>
      </w:tr>
    </w:tbl>
    <w:p w14:paraId="59A1CB92" w14:textId="62EA0583" w:rsidR="003A6E8C" w:rsidRDefault="00111685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50AB30" wp14:editId="1AB9BF3B">
                <wp:simplePos x="0" y="0"/>
                <wp:positionH relativeFrom="page">
                  <wp:posOffset>10107295</wp:posOffset>
                </wp:positionH>
                <wp:positionV relativeFrom="page">
                  <wp:posOffset>6148705</wp:posOffset>
                </wp:positionV>
                <wp:extent cx="304800" cy="462915"/>
                <wp:effectExtent l="0" t="0" r="0" b="0"/>
                <wp:wrapNone/>
                <wp:docPr id="178623370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1C8474" w14:textId="77777777" w:rsidR="003A6E8C" w:rsidRDefault="003A6E8C">
                            <w:pPr>
                              <w:spacing w:line="468" w:lineRule="exact"/>
                              <w:ind w:left="20"/>
                              <w:rPr>
                                <w:rFonts w:ascii="Calibri Light" w:eastAsia="Times New Roman"/>
                                <w:sz w:val="44"/>
                              </w:rPr>
                            </w:pPr>
                            <w:r>
                              <w:rPr>
                                <w:rFonts w:ascii="Calibri Light" w:eastAsia="Times New Roman"/>
                                <w:sz w:val="24"/>
                              </w:rPr>
                              <w:t>Page</w:t>
                            </w:r>
                            <w:r>
                              <w:rPr>
                                <w:rFonts w:ascii="Calibri Light" w:eastAsia="Times New Roman"/>
                                <w:sz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0AB30" id="Text Box 11" o:spid="_x0000_s1028" type="#_x0000_t202" style="position:absolute;margin-left:795.85pt;margin-top:484.15pt;width:24pt;height:36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" filled="f" stroked="f">
                <v:textbox style="layout-flow:vertical;mso-layout-flow-alt:bottom-to-top" inset="0,0,0,0">
                  <w:txbxContent>
                    <w:p w14:paraId="251C8474" w14:textId="77777777" w:rsidR="003A6E8C" w:rsidRDefault="003A6E8C">
                      <w:pPr>
                        <w:spacing w:line="468" w:lineRule="exact"/>
                        <w:ind w:left="20"/>
                        <w:rPr>
                          <w:rFonts w:ascii="Calibri Light" w:eastAsia="Times New Roman"/>
                          <w:sz w:val="44"/>
                        </w:rPr>
                      </w:pPr>
                      <w:r>
                        <w:rPr>
                          <w:rFonts w:ascii="Calibri Light" w:eastAsia="Times New Roman"/>
                          <w:sz w:val="24"/>
                        </w:rPr>
                        <w:t>Page</w:t>
                      </w:r>
                      <w:r>
                        <w:rPr>
                          <w:rFonts w:ascii="Calibri Light" w:eastAsia="Times New Roman"/>
                          <w:sz w:val="44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F0B78D5" w14:textId="77777777" w:rsidR="003A6E8C" w:rsidRDefault="003A6E8C">
      <w:pPr>
        <w:rPr>
          <w:sz w:val="2"/>
          <w:szCs w:val="2"/>
        </w:rPr>
        <w:sectPr w:rsidR="003A6E8C">
          <w:pgSz w:w="16840" w:h="11910" w:orient="landscape"/>
          <w:pgMar w:top="1080" w:right="780" w:bottom="1340" w:left="1340" w:header="0" w:footer="115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3123"/>
        <w:gridCol w:w="9541"/>
      </w:tblGrid>
      <w:tr w:rsidR="003A6E8C" w14:paraId="070B132A" w14:textId="77777777">
        <w:trPr>
          <w:trHeight w:val="2484"/>
        </w:trPr>
        <w:tc>
          <w:tcPr>
            <w:tcW w:w="1839" w:type="dxa"/>
            <w:shd w:val="clear" w:color="auto" w:fill="C5DFB3"/>
          </w:tcPr>
          <w:p w14:paraId="7C3CB1E8" w14:textId="77777777" w:rsidR="003A6E8C" w:rsidRDefault="003A6E8C">
            <w:pPr>
              <w:pStyle w:val="TableParagraph"/>
              <w:spacing w:line="270" w:lineRule="exact"/>
              <w:ind w:left="278" w:right="269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lastRenderedPageBreak/>
              <w:t>9.</w:t>
            </w:r>
          </w:p>
        </w:tc>
        <w:tc>
          <w:tcPr>
            <w:tcW w:w="3123" w:type="dxa"/>
          </w:tcPr>
          <w:p w14:paraId="3F8200A0" w14:textId="77777777" w:rsidR="003A6E8C" w:rsidRDefault="003A6E8C">
            <w:pPr>
              <w:pStyle w:val="TableParagraph"/>
              <w:spacing w:line="240" w:lineRule="auto"/>
              <w:ind w:right="306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Infrastructure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Levy (CIL)</w:t>
            </w:r>
          </w:p>
        </w:tc>
        <w:tc>
          <w:tcPr>
            <w:tcW w:w="9541" w:type="dxa"/>
          </w:tcPr>
          <w:p w14:paraId="795ED0F7" w14:textId="4711C89B" w:rsidR="003A6E8C" w:rsidRPr="006B0A03" w:rsidRDefault="003A6E8C">
            <w:pPr>
              <w:pStyle w:val="TableParagraph"/>
              <w:spacing w:line="268" w:lineRule="exact"/>
              <w:rPr>
                <w:sz w:val="24"/>
              </w:rPr>
            </w:pPr>
            <w:r w:rsidRPr="006B0A03">
              <w:rPr>
                <w:sz w:val="24"/>
              </w:rPr>
              <w:t>CIL</w:t>
            </w:r>
            <w:r w:rsidRPr="006B0A03">
              <w:rPr>
                <w:spacing w:val="-1"/>
                <w:sz w:val="24"/>
              </w:rPr>
              <w:t xml:space="preserve"> </w:t>
            </w:r>
            <w:r w:rsidRPr="006B0A03">
              <w:rPr>
                <w:sz w:val="24"/>
              </w:rPr>
              <w:t>payments</w:t>
            </w:r>
            <w:r w:rsidR="006B0A03" w:rsidRPr="006B0A03">
              <w:rPr>
                <w:sz w:val="24"/>
              </w:rPr>
              <w:t xml:space="preserve"> were</w:t>
            </w:r>
            <w:r w:rsidRPr="006B0A03">
              <w:rPr>
                <w:spacing w:val="-1"/>
                <w:sz w:val="24"/>
              </w:rPr>
              <w:t xml:space="preserve"> </w:t>
            </w:r>
            <w:r w:rsidRPr="006B0A03">
              <w:rPr>
                <w:sz w:val="24"/>
              </w:rPr>
              <w:t>received</w:t>
            </w:r>
            <w:r w:rsidRPr="006B0A03">
              <w:rPr>
                <w:spacing w:val="-2"/>
                <w:sz w:val="24"/>
              </w:rPr>
              <w:t xml:space="preserve"> </w:t>
            </w:r>
            <w:r w:rsidRPr="006B0A03">
              <w:rPr>
                <w:sz w:val="24"/>
              </w:rPr>
              <w:t>during</w:t>
            </w:r>
            <w:r w:rsidRPr="006B0A03">
              <w:rPr>
                <w:spacing w:val="-3"/>
                <w:sz w:val="24"/>
              </w:rPr>
              <w:t xml:space="preserve"> </w:t>
            </w:r>
            <w:r w:rsidRPr="006B0A03">
              <w:rPr>
                <w:sz w:val="24"/>
              </w:rPr>
              <w:t>the</w:t>
            </w:r>
            <w:r w:rsidRPr="006B0A03">
              <w:rPr>
                <w:spacing w:val="-3"/>
                <w:sz w:val="24"/>
              </w:rPr>
              <w:t xml:space="preserve"> </w:t>
            </w:r>
            <w:r w:rsidRPr="006B0A03">
              <w:rPr>
                <w:sz w:val="24"/>
              </w:rPr>
              <w:t>course</w:t>
            </w:r>
            <w:r w:rsidRPr="006B0A03">
              <w:rPr>
                <w:spacing w:val="-4"/>
                <w:sz w:val="24"/>
              </w:rPr>
              <w:t xml:space="preserve"> </w:t>
            </w:r>
            <w:r w:rsidRPr="006B0A03">
              <w:rPr>
                <w:sz w:val="24"/>
              </w:rPr>
              <w:t>of</w:t>
            </w:r>
            <w:r w:rsidRPr="006B0A03">
              <w:rPr>
                <w:spacing w:val="-3"/>
                <w:sz w:val="24"/>
              </w:rPr>
              <w:t xml:space="preserve"> </w:t>
            </w:r>
            <w:r w:rsidRPr="006B0A03">
              <w:rPr>
                <w:sz w:val="24"/>
              </w:rPr>
              <w:t>the</w:t>
            </w:r>
            <w:r w:rsidRPr="006B0A03">
              <w:rPr>
                <w:spacing w:val="-1"/>
                <w:sz w:val="24"/>
              </w:rPr>
              <w:t xml:space="preserve"> </w:t>
            </w:r>
            <w:r w:rsidRPr="006B0A03">
              <w:rPr>
                <w:sz w:val="24"/>
              </w:rPr>
              <w:t>year</w:t>
            </w:r>
            <w:r w:rsidRPr="006B0A03">
              <w:rPr>
                <w:spacing w:val="-1"/>
                <w:sz w:val="24"/>
              </w:rPr>
              <w:t xml:space="preserve"> </w:t>
            </w:r>
            <w:r w:rsidRPr="006B0A03">
              <w:rPr>
                <w:sz w:val="24"/>
              </w:rPr>
              <w:t>in</w:t>
            </w:r>
            <w:r w:rsidRPr="006B0A03">
              <w:rPr>
                <w:spacing w:val="2"/>
                <w:sz w:val="24"/>
              </w:rPr>
              <w:t xml:space="preserve"> </w:t>
            </w:r>
            <w:r w:rsidRPr="006B0A03">
              <w:rPr>
                <w:sz w:val="24"/>
              </w:rPr>
              <w:t>t</w:t>
            </w:r>
            <w:r w:rsidR="00EE480C" w:rsidRPr="006B0A03">
              <w:rPr>
                <w:sz w:val="24"/>
              </w:rPr>
              <w:t>wo</w:t>
            </w:r>
            <w:r w:rsidRPr="006B0A03">
              <w:rPr>
                <w:spacing w:val="-1"/>
                <w:sz w:val="24"/>
              </w:rPr>
              <w:t xml:space="preserve"> </w:t>
            </w:r>
            <w:r w:rsidRPr="006B0A03">
              <w:rPr>
                <w:sz w:val="24"/>
              </w:rPr>
              <w:t>separate</w:t>
            </w:r>
            <w:r w:rsidRPr="006B0A03">
              <w:rPr>
                <w:spacing w:val="-1"/>
                <w:sz w:val="24"/>
              </w:rPr>
              <w:t xml:space="preserve"> </w:t>
            </w:r>
            <w:r w:rsidRPr="006B0A03">
              <w:rPr>
                <w:sz w:val="24"/>
              </w:rPr>
              <w:t>payments</w:t>
            </w:r>
            <w:r w:rsidRPr="006B0A03">
              <w:rPr>
                <w:spacing w:val="-3"/>
                <w:sz w:val="24"/>
              </w:rPr>
              <w:t xml:space="preserve"> </w:t>
            </w:r>
            <w:r w:rsidRPr="006B0A03">
              <w:rPr>
                <w:sz w:val="24"/>
              </w:rPr>
              <w:t>of:</w:t>
            </w:r>
          </w:p>
          <w:p w14:paraId="45838193" w14:textId="06CBDC4A" w:rsidR="003A6E8C" w:rsidRPr="006B0A03" w:rsidRDefault="003A6E8C">
            <w:pPr>
              <w:pStyle w:val="TableParagraph"/>
              <w:spacing w:line="276" w:lineRule="exact"/>
              <w:rPr>
                <w:sz w:val="24"/>
              </w:rPr>
            </w:pPr>
            <w:r w:rsidRPr="006B0A03">
              <w:rPr>
                <w:sz w:val="24"/>
              </w:rPr>
              <w:t>£</w:t>
            </w:r>
            <w:r w:rsidR="00EE480C" w:rsidRPr="006B0A03">
              <w:rPr>
                <w:sz w:val="24"/>
              </w:rPr>
              <w:t>7,244.13</w:t>
            </w:r>
            <w:r w:rsidRPr="006B0A03">
              <w:rPr>
                <w:spacing w:val="-2"/>
                <w:sz w:val="24"/>
              </w:rPr>
              <w:t xml:space="preserve"> </w:t>
            </w:r>
            <w:r w:rsidRPr="006B0A03">
              <w:rPr>
                <w:sz w:val="24"/>
              </w:rPr>
              <w:t>received</w:t>
            </w:r>
            <w:r w:rsidRPr="006B0A03">
              <w:rPr>
                <w:spacing w:val="-3"/>
                <w:sz w:val="24"/>
              </w:rPr>
              <w:t xml:space="preserve"> </w:t>
            </w:r>
            <w:r w:rsidRPr="006B0A03">
              <w:rPr>
                <w:sz w:val="24"/>
              </w:rPr>
              <w:t>April</w:t>
            </w:r>
            <w:r w:rsidRPr="006B0A03">
              <w:rPr>
                <w:spacing w:val="-2"/>
                <w:sz w:val="24"/>
              </w:rPr>
              <w:t xml:space="preserve"> </w:t>
            </w:r>
            <w:r w:rsidRPr="006B0A03">
              <w:rPr>
                <w:sz w:val="24"/>
              </w:rPr>
              <w:t>2022</w:t>
            </w:r>
          </w:p>
          <w:p w14:paraId="5B33D893" w14:textId="76C2596A" w:rsidR="006B0A03" w:rsidRPr="006B0A03" w:rsidRDefault="003A6E8C" w:rsidP="006B0A03">
            <w:pPr>
              <w:pStyle w:val="TableParagraph"/>
              <w:spacing w:line="276" w:lineRule="exact"/>
              <w:rPr>
                <w:sz w:val="24"/>
              </w:rPr>
            </w:pPr>
            <w:r w:rsidRPr="006B0A03">
              <w:rPr>
                <w:sz w:val="24"/>
              </w:rPr>
              <w:t>£</w:t>
            </w:r>
            <w:r w:rsidR="00EE480C" w:rsidRPr="006B0A03">
              <w:rPr>
                <w:sz w:val="24"/>
              </w:rPr>
              <w:t>12,38</w:t>
            </w:r>
            <w:r w:rsidR="006B0A03">
              <w:rPr>
                <w:sz w:val="24"/>
              </w:rPr>
              <w:t>3</w:t>
            </w:r>
            <w:r w:rsidR="00EE480C" w:rsidRPr="006B0A03">
              <w:rPr>
                <w:sz w:val="24"/>
              </w:rPr>
              <w:t>.98</w:t>
            </w:r>
            <w:r w:rsidRPr="006B0A03">
              <w:rPr>
                <w:spacing w:val="-4"/>
                <w:sz w:val="24"/>
              </w:rPr>
              <w:t xml:space="preserve"> </w:t>
            </w:r>
            <w:r w:rsidRPr="006B0A03">
              <w:rPr>
                <w:sz w:val="24"/>
              </w:rPr>
              <w:t>received</w:t>
            </w:r>
            <w:r w:rsidRPr="006B0A03">
              <w:rPr>
                <w:spacing w:val="-2"/>
                <w:sz w:val="24"/>
              </w:rPr>
              <w:t xml:space="preserve"> </w:t>
            </w:r>
            <w:r w:rsidR="00EE480C" w:rsidRPr="006B0A03">
              <w:rPr>
                <w:spacing w:val="-2"/>
                <w:sz w:val="24"/>
              </w:rPr>
              <w:t>October</w:t>
            </w:r>
            <w:r w:rsidRPr="006B0A03">
              <w:rPr>
                <w:spacing w:val="-2"/>
                <w:sz w:val="24"/>
              </w:rPr>
              <w:t xml:space="preserve"> </w:t>
            </w:r>
            <w:r w:rsidRPr="006B0A03">
              <w:rPr>
                <w:sz w:val="24"/>
              </w:rPr>
              <w:t>2022</w:t>
            </w:r>
          </w:p>
          <w:p w14:paraId="53D2E95F" w14:textId="133D69B6" w:rsidR="003A6E8C" w:rsidRPr="006B0A03" w:rsidRDefault="006B0A03">
            <w:pPr>
              <w:pStyle w:val="TableParagraph"/>
              <w:spacing w:line="274" w:lineRule="exact"/>
              <w:rPr>
                <w:sz w:val="24"/>
              </w:rPr>
            </w:pPr>
            <w:r w:rsidRPr="006B0A03">
              <w:rPr>
                <w:sz w:val="24"/>
              </w:rPr>
              <w:t xml:space="preserve">This gave a starting balance of </w:t>
            </w:r>
            <w:r w:rsidR="003A6E8C" w:rsidRPr="006B0A03">
              <w:rPr>
                <w:sz w:val="24"/>
              </w:rPr>
              <w:t>£</w:t>
            </w:r>
            <w:r w:rsidRPr="006B0A03">
              <w:rPr>
                <w:sz w:val="24"/>
              </w:rPr>
              <w:t>19,628.11</w:t>
            </w:r>
            <w:r w:rsidR="003A6E8C" w:rsidRPr="006B0A03">
              <w:rPr>
                <w:spacing w:val="-1"/>
                <w:sz w:val="24"/>
              </w:rPr>
              <w:t xml:space="preserve"> </w:t>
            </w:r>
            <w:r w:rsidR="003A6E8C" w:rsidRPr="006B0A03">
              <w:rPr>
                <w:sz w:val="24"/>
              </w:rPr>
              <w:t>with</w:t>
            </w:r>
            <w:r w:rsidR="003A6E8C" w:rsidRPr="006B0A03">
              <w:rPr>
                <w:spacing w:val="-4"/>
                <w:sz w:val="24"/>
              </w:rPr>
              <w:t xml:space="preserve"> </w:t>
            </w:r>
            <w:r w:rsidR="003A6E8C" w:rsidRPr="006B0A03">
              <w:rPr>
                <w:sz w:val="24"/>
              </w:rPr>
              <w:t>a</w:t>
            </w:r>
            <w:r w:rsidRPr="006B0A03">
              <w:rPr>
                <w:sz w:val="24"/>
              </w:rPr>
              <w:t xml:space="preserve"> recorded</w:t>
            </w:r>
            <w:r w:rsidR="003A6E8C" w:rsidRPr="006B0A03">
              <w:rPr>
                <w:spacing w:val="-3"/>
                <w:sz w:val="24"/>
              </w:rPr>
              <w:t xml:space="preserve"> </w:t>
            </w:r>
            <w:r w:rsidR="003A6E8C" w:rsidRPr="006B0A03">
              <w:rPr>
                <w:sz w:val="24"/>
              </w:rPr>
              <w:t>expenditure</w:t>
            </w:r>
            <w:r w:rsidR="003A6E8C" w:rsidRPr="006B0A03">
              <w:rPr>
                <w:spacing w:val="-3"/>
                <w:sz w:val="24"/>
              </w:rPr>
              <w:t xml:space="preserve"> </w:t>
            </w:r>
            <w:r w:rsidR="003A6E8C" w:rsidRPr="006B0A03">
              <w:rPr>
                <w:sz w:val="24"/>
              </w:rPr>
              <w:t>of</w:t>
            </w:r>
          </w:p>
          <w:p w14:paraId="2C2826D2" w14:textId="745D1802" w:rsidR="006B0A03" w:rsidRPr="006B0A03" w:rsidRDefault="003A6E8C">
            <w:pPr>
              <w:pStyle w:val="TableParagraph"/>
              <w:spacing w:line="240" w:lineRule="auto"/>
              <w:ind w:right="932"/>
              <w:rPr>
                <w:sz w:val="24"/>
              </w:rPr>
            </w:pPr>
            <w:r w:rsidRPr="006B0A03">
              <w:rPr>
                <w:sz w:val="24"/>
              </w:rPr>
              <w:t>£</w:t>
            </w:r>
            <w:r w:rsidR="006B0A03">
              <w:rPr>
                <w:sz w:val="24"/>
              </w:rPr>
              <w:t>5,706.41 (£2,894.41 – toward outdoor gym equipment; £2,480.00 – SID and Pole; £332.00 – Litter Bin at War Memorial)</w:t>
            </w:r>
            <w:r w:rsidR="006B0A03" w:rsidRPr="006B0A03">
              <w:rPr>
                <w:sz w:val="24"/>
              </w:rPr>
              <w:t xml:space="preserve"> and an allocated expenditure of £1,520.00</w:t>
            </w:r>
            <w:r w:rsidRPr="006B0A03">
              <w:rPr>
                <w:sz w:val="24"/>
              </w:rPr>
              <w:t xml:space="preserve"> giving a final </w:t>
            </w:r>
            <w:r w:rsidR="003C755D" w:rsidRPr="006B0A03">
              <w:rPr>
                <w:sz w:val="24"/>
              </w:rPr>
              <w:t>year-end</w:t>
            </w:r>
            <w:r w:rsidRPr="006B0A03">
              <w:rPr>
                <w:sz w:val="24"/>
              </w:rPr>
              <w:t xml:space="preserve"> balance for 31</w:t>
            </w:r>
            <w:r w:rsidRPr="006B0A03">
              <w:rPr>
                <w:position w:val="8"/>
                <w:sz w:val="16"/>
              </w:rPr>
              <w:t xml:space="preserve">st </w:t>
            </w:r>
            <w:r w:rsidRPr="006B0A03">
              <w:rPr>
                <w:sz w:val="24"/>
              </w:rPr>
              <w:t>March 2023 of £</w:t>
            </w:r>
            <w:r w:rsidR="006B0A03">
              <w:rPr>
                <w:sz w:val="24"/>
              </w:rPr>
              <w:t>12,401.70</w:t>
            </w:r>
            <w:r w:rsidR="006B0A03" w:rsidRPr="006B0A03">
              <w:rPr>
                <w:sz w:val="24"/>
              </w:rPr>
              <w:t>.</w:t>
            </w:r>
          </w:p>
          <w:p w14:paraId="5D4FC0D2" w14:textId="05C3307F" w:rsidR="003A6E8C" w:rsidRPr="006B0A03" w:rsidRDefault="003A6E8C">
            <w:pPr>
              <w:pStyle w:val="TableParagraph"/>
              <w:spacing w:line="240" w:lineRule="auto"/>
              <w:ind w:right="932"/>
              <w:rPr>
                <w:sz w:val="24"/>
              </w:rPr>
            </w:pPr>
            <w:r w:rsidRPr="006B0A03">
              <w:rPr>
                <w:sz w:val="24"/>
              </w:rPr>
              <w:t>The</w:t>
            </w:r>
            <w:r w:rsidRPr="006B0A03">
              <w:rPr>
                <w:spacing w:val="-1"/>
                <w:sz w:val="24"/>
              </w:rPr>
              <w:t xml:space="preserve"> </w:t>
            </w:r>
            <w:r w:rsidRPr="006B0A03">
              <w:rPr>
                <w:sz w:val="24"/>
              </w:rPr>
              <w:t>CIL</w:t>
            </w:r>
            <w:r w:rsidRPr="006B0A03">
              <w:rPr>
                <w:spacing w:val="1"/>
                <w:sz w:val="24"/>
              </w:rPr>
              <w:t xml:space="preserve"> </w:t>
            </w:r>
            <w:r w:rsidRPr="006B0A03">
              <w:rPr>
                <w:sz w:val="24"/>
              </w:rPr>
              <w:t>report is</w:t>
            </w:r>
            <w:r w:rsidRPr="006B0A03">
              <w:rPr>
                <w:spacing w:val="-4"/>
                <w:sz w:val="24"/>
              </w:rPr>
              <w:t xml:space="preserve"> </w:t>
            </w:r>
            <w:r w:rsidRPr="006B0A03">
              <w:rPr>
                <w:sz w:val="24"/>
              </w:rPr>
              <w:t>published</w:t>
            </w:r>
            <w:r w:rsidRPr="006B0A03">
              <w:rPr>
                <w:spacing w:val="-2"/>
                <w:sz w:val="24"/>
              </w:rPr>
              <w:t xml:space="preserve"> </w:t>
            </w:r>
            <w:r w:rsidRPr="006B0A03">
              <w:rPr>
                <w:sz w:val="24"/>
              </w:rPr>
              <w:t>on</w:t>
            </w:r>
            <w:r w:rsidRPr="006B0A03">
              <w:rPr>
                <w:spacing w:val="-2"/>
                <w:sz w:val="24"/>
              </w:rPr>
              <w:t xml:space="preserve"> </w:t>
            </w:r>
            <w:r w:rsidRPr="006B0A03">
              <w:rPr>
                <w:sz w:val="24"/>
              </w:rPr>
              <w:t>the</w:t>
            </w:r>
            <w:r w:rsidRPr="006B0A03">
              <w:rPr>
                <w:spacing w:val="-2"/>
                <w:sz w:val="24"/>
              </w:rPr>
              <w:t xml:space="preserve"> </w:t>
            </w:r>
            <w:r w:rsidRPr="006B0A03">
              <w:rPr>
                <w:sz w:val="24"/>
              </w:rPr>
              <w:t>Parish</w:t>
            </w:r>
            <w:r w:rsidRPr="006B0A03">
              <w:rPr>
                <w:spacing w:val="-1"/>
                <w:sz w:val="24"/>
              </w:rPr>
              <w:t xml:space="preserve"> </w:t>
            </w:r>
            <w:r w:rsidRPr="006B0A03">
              <w:rPr>
                <w:sz w:val="24"/>
              </w:rPr>
              <w:t>Council</w:t>
            </w:r>
            <w:r w:rsidRPr="006B0A03">
              <w:rPr>
                <w:spacing w:val="-1"/>
                <w:sz w:val="24"/>
              </w:rPr>
              <w:t xml:space="preserve"> </w:t>
            </w:r>
            <w:r w:rsidRPr="006B0A03">
              <w:rPr>
                <w:sz w:val="24"/>
              </w:rPr>
              <w:t>website.</w:t>
            </w:r>
          </w:p>
          <w:p w14:paraId="57A513ED" w14:textId="77777777" w:rsidR="003A6E8C" w:rsidRPr="006B0A03" w:rsidRDefault="003A6E8C">
            <w:pPr>
              <w:pStyle w:val="TableParagraph"/>
              <w:spacing w:line="240" w:lineRule="auto"/>
              <w:rPr>
                <w:sz w:val="24"/>
              </w:rPr>
            </w:pPr>
            <w:r w:rsidRPr="006B0A03">
              <w:rPr>
                <w:sz w:val="24"/>
              </w:rPr>
              <w:t>Income</w:t>
            </w:r>
            <w:r w:rsidRPr="006B0A03">
              <w:rPr>
                <w:spacing w:val="-3"/>
                <w:sz w:val="24"/>
              </w:rPr>
              <w:t xml:space="preserve"> </w:t>
            </w:r>
            <w:r w:rsidRPr="006B0A03">
              <w:rPr>
                <w:sz w:val="24"/>
              </w:rPr>
              <w:t>received</w:t>
            </w:r>
            <w:r w:rsidRPr="006B0A03">
              <w:rPr>
                <w:spacing w:val="-1"/>
                <w:sz w:val="24"/>
              </w:rPr>
              <w:t xml:space="preserve"> </w:t>
            </w:r>
            <w:r w:rsidRPr="006B0A03">
              <w:rPr>
                <w:sz w:val="24"/>
              </w:rPr>
              <w:t>is</w:t>
            </w:r>
            <w:r w:rsidRPr="006B0A03">
              <w:rPr>
                <w:spacing w:val="-2"/>
                <w:sz w:val="24"/>
              </w:rPr>
              <w:t xml:space="preserve"> </w:t>
            </w:r>
            <w:r w:rsidRPr="006B0A03">
              <w:rPr>
                <w:sz w:val="24"/>
              </w:rPr>
              <w:t>in</w:t>
            </w:r>
            <w:r w:rsidRPr="006B0A03">
              <w:rPr>
                <w:spacing w:val="-2"/>
                <w:sz w:val="24"/>
              </w:rPr>
              <w:t xml:space="preserve"> </w:t>
            </w:r>
            <w:r w:rsidRPr="006B0A03">
              <w:rPr>
                <w:sz w:val="24"/>
              </w:rPr>
              <w:t>accordance</w:t>
            </w:r>
            <w:r w:rsidRPr="006B0A03">
              <w:rPr>
                <w:spacing w:val="-2"/>
                <w:sz w:val="24"/>
              </w:rPr>
              <w:t xml:space="preserve"> </w:t>
            </w:r>
            <w:r w:rsidRPr="006B0A03">
              <w:rPr>
                <w:sz w:val="24"/>
              </w:rPr>
              <w:t>with</w:t>
            </w:r>
            <w:r w:rsidRPr="006B0A03">
              <w:rPr>
                <w:spacing w:val="-2"/>
                <w:sz w:val="24"/>
              </w:rPr>
              <w:t xml:space="preserve"> </w:t>
            </w:r>
            <w:r w:rsidRPr="006B0A03">
              <w:rPr>
                <w:sz w:val="24"/>
              </w:rPr>
              <w:t>the</w:t>
            </w:r>
            <w:r w:rsidRPr="006B0A03">
              <w:rPr>
                <w:spacing w:val="-2"/>
                <w:sz w:val="24"/>
              </w:rPr>
              <w:t xml:space="preserve"> </w:t>
            </w:r>
            <w:r w:rsidRPr="006B0A03">
              <w:rPr>
                <w:sz w:val="24"/>
              </w:rPr>
              <w:t>cash</w:t>
            </w:r>
            <w:r w:rsidRPr="006B0A03">
              <w:rPr>
                <w:spacing w:val="-2"/>
                <w:sz w:val="24"/>
              </w:rPr>
              <w:t xml:space="preserve"> </w:t>
            </w:r>
            <w:r w:rsidRPr="006B0A03">
              <w:rPr>
                <w:sz w:val="24"/>
              </w:rPr>
              <w:t>book</w:t>
            </w:r>
            <w:r w:rsidRPr="006B0A03">
              <w:rPr>
                <w:spacing w:val="-2"/>
                <w:sz w:val="24"/>
              </w:rPr>
              <w:t xml:space="preserve"> </w:t>
            </w:r>
            <w:r w:rsidRPr="006B0A03">
              <w:rPr>
                <w:sz w:val="24"/>
              </w:rPr>
              <w:t>and</w:t>
            </w:r>
            <w:r w:rsidRPr="006B0A03">
              <w:rPr>
                <w:spacing w:val="-4"/>
                <w:sz w:val="24"/>
              </w:rPr>
              <w:t xml:space="preserve"> </w:t>
            </w:r>
            <w:r w:rsidRPr="006B0A03">
              <w:rPr>
                <w:sz w:val="24"/>
              </w:rPr>
              <w:t>bank</w:t>
            </w:r>
            <w:r w:rsidRPr="006B0A03">
              <w:rPr>
                <w:spacing w:val="-5"/>
                <w:sz w:val="24"/>
              </w:rPr>
              <w:t xml:space="preserve"> </w:t>
            </w:r>
            <w:r w:rsidRPr="006B0A03">
              <w:rPr>
                <w:sz w:val="24"/>
              </w:rPr>
              <w:t>statements.</w:t>
            </w:r>
          </w:p>
          <w:p w14:paraId="765F5F83" w14:textId="77777777" w:rsidR="003A6E8C" w:rsidRPr="006B0A03" w:rsidRDefault="003A6E8C">
            <w:pPr>
              <w:pStyle w:val="TableParagraph"/>
              <w:spacing w:line="262" w:lineRule="exact"/>
              <w:rPr>
                <w:rFonts w:ascii="Arial" w:eastAsia="Times New Roman"/>
                <w:i/>
                <w:sz w:val="24"/>
              </w:rPr>
            </w:pPr>
            <w:r w:rsidRPr="006B0A03">
              <w:rPr>
                <w:rFonts w:ascii="Arial" w:eastAsia="Times New Roman"/>
                <w:i/>
                <w:sz w:val="24"/>
              </w:rPr>
              <w:t>(Community</w:t>
            </w:r>
            <w:r w:rsidRPr="006B0A03">
              <w:rPr>
                <w:rFonts w:ascii="Arial" w:eastAsia="Times New Roman"/>
                <w:i/>
                <w:spacing w:val="-3"/>
                <w:sz w:val="24"/>
              </w:rPr>
              <w:t xml:space="preserve"> </w:t>
            </w:r>
            <w:r w:rsidRPr="006B0A03">
              <w:rPr>
                <w:rFonts w:ascii="Arial" w:eastAsia="Times New Roman"/>
                <w:i/>
                <w:sz w:val="24"/>
              </w:rPr>
              <w:t>Infrastructure</w:t>
            </w:r>
            <w:r w:rsidRPr="006B0A03">
              <w:rPr>
                <w:rFonts w:ascii="Arial" w:eastAsia="Times New Roman"/>
                <w:i/>
                <w:spacing w:val="-2"/>
                <w:sz w:val="24"/>
              </w:rPr>
              <w:t xml:space="preserve"> </w:t>
            </w:r>
            <w:r w:rsidRPr="006B0A03">
              <w:rPr>
                <w:rFonts w:ascii="Arial" w:eastAsia="Times New Roman"/>
                <w:i/>
                <w:sz w:val="24"/>
              </w:rPr>
              <w:t>Levy</w:t>
            </w:r>
            <w:r w:rsidRPr="006B0A03">
              <w:rPr>
                <w:rFonts w:ascii="Arial" w:eastAsia="Times New Roman"/>
                <w:i/>
                <w:spacing w:val="-5"/>
                <w:sz w:val="24"/>
              </w:rPr>
              <w:t xml:space="preserve"> </w:t>
            </w:r>
            <w:r w:rsidRPr="006B0A03">
              <w:rPr>
                <w:rFonts w:ascii="Arial" w:eastAsia="Times New Roman"/>
                <w:i/>
                <w:sz w:val="24"/>
              </w:rPr>
              <w:t>Regulations</w:t>
            </w:r>
            <w:r w:rsidRPr="006B0A03">
              <w:rPr>
                <w:rFonts w:ascii="Arial" w:eastAsia="Times New Roman"/>
                <w:i/>
                <w:spacing w:val="-5"/>
                <w:sz w:val="24"/>
              </w:rPr>
              <w:t xml:space="preserve"> </w:t>
            </w:r>
            <w:r w:rsidRPr="006B0A03">
              <w:rPr>
                <w:rFonts w:ascii="Arial" w:eastAsia="Times New Roman"/>
                <w:i/>
                <w:sz w:val="24"/>
              </w:rPr>
              <w:t>2010)</w:t>
            </w:r>
          </w:p>
          <w:p w14:paraId="72FA4A8E" w14:textId="227950A5" w:rsidR="006B0A03" w:rsidRPr="006B0A03" w:rsidRDefault="006B0A03">
            <w:pPr>
              <w:pStyle w:val="TableParagraph"/>
              <w:spacing w:line="262" w:lineRule="exact"/>
              <w:rPr>
                <w:rFonts w:ascii="Arial" w:eastAsia="Times New Roman"/>
                <w:iCs/>
                <w:color w:val="FF0000"/>
                <w:sz w:val="24"/>
              </w:rPr>
            </w:pPr>
            <w:r w:rsidRPr="006B0A03">
              <w:rPr>
                <w:rFonts w:ascii="Arial" w:eastAsia="Times New Roman"/>
                <w:b/>
                <w:bCs/>
                <w:iCs/>
                <w:sz w:val="24"/>
              </w:rPr>
              <w:t xml:space="preserve">COMMENT: </w:t>
            </w:r>
            <w:r w:rsidRPr="006B0A03">
              <w:rPr>
                <w:rFonts w:ascii="Arial" w:eastAsia="Times New Roman"/>
                <w:iCs/>
                <w:sz w:val="24"/>
              </w:rPr>
              <w:t xml:space="preserve">Council is required to make amendments to the previously approved document removing the </w:t>
            </w:r>
            <w:proofErr w:type="spellStart"/>
            <w:r>
              <w:rPr>
                <w:rFonts w:ascii="Arial" w:eastAsia="Times New Roman"/>
                <w:iCs/>
                <w:sz w:val="24"/>
              </w:rPr>
              <w:t>Babergh</w:t>
            </w:r>
            <w:proofErr w:type="spellEnd"/>
            <w:r>
              <w:rPr>
                <w:rFonts w:ascii="Arial" w:eastAsia="Times New Roman"/>
                <w:iCs/>
                <w:sz w:val="24"/>
              </w:rPr>
              <w:t xml:space="preserve"> </w:t>
            </w:r>
            <w:r w:rsidRPr="006B0A03">
              <w:rPr>
                <w:rFonts w:ascii="Arial" w:eastAsia="Times New Roman"/>
                <w:iCs/>
                <w:sz w:val="24"/>
              </w:rPr>
              <w:t xml:space="preserve">CIL </w:t>
            </w:r>
            <w:r>
              <w:rPr>
                <w:rFonts w:ascii="Arial" w:eastAsia="Times New Roman"/>
                <w:iCs/>
                <w:sz w:val="24"/>
              </w:rPr>
              <w:t xml:space="preserve">Grant of </w:t>
            </w:r>
            <w:r w:rsidRPr="006B0A03">
              <w:rPr>
                <w:rFonts w:ascii="Arial" w:eastAsia="Times New Roman"/>
                <w:iCs/>
                <w:sz w:val="24"/>
              </w:rPr>
              <w:t>£</w:t>
            </w:r>
            <w:r w:rsidRPr="006B0A03">
              <w:rPr>
                <w:rFonts w:ascii="Arial" w:eastAsia="Times New Roman"/>
                <w:iCs/>
                <w:sz w:val="24"/>
              </w:rPr>
              <w:t>5,706.00</w:t>
            </w:r>
            <w:r>
              <w:rPr>
                <w:rFonts w:ascii="Arial" w:eastAsia="Times New Roman"/>
                <w:iCs/>
                <w:sz w:val="24"/>
              </w:rPr>
              <w:t xml:space="preserve"> from the calculation</w:t>
            </w:r>
            <w:r w:rsidRPr="006B0A03">
              <w:rPr>
                <w:rFonts w:ascii="Arial" w:eastAsia="Times New Roman"/>
                <w:iCs/>
                <w:sz w:val="24"/>
              </w:rPr>
              <w:t>.</w:t>
            </w:r>
          </w:p>
        </w:tc>
      </w:tr>
      <w:tr w:rsidR="003A6E8C" w14:paraId="31BBD13C" w14:textId="77777777">
        <w:trPr>
          <w:trHeight w:val="2484"/>
        </w:trPr>
        <w:tc>
          <w:tcPr>
            <w:tcW w:w="1839" w:type="dxa"/>
            <w:shd w:val="clear" w:color="auto" w:fill="C5DFB3"/>
          </w:tcPr>
          <w:p w14:paraId="4EEAE32F" w14:textId="77777777" w:rsidR="003A6E8C" w:rsidRDefault="003A6E8C">
            <w:pPr>
              <w:pStyle w:val="TableParagraph"/>
              <w:spacing w:line="270" w:lineRule="exact"/>
              <w:ind w:left="278" w:right="269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10.</w:t>
            </w:r>
          </w:p>
        </w:tc>
        <w:tc>
          <w:tcPr>
            <w:tcW w:w="3123" w:type="dxa"/>
          </w:tcPr>
          <w:p w14:paraId="241A735E" w14:textId="77777777" w:rsidR="003A6E8C" w:rsidRDefault="003A6E8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S137</w:t>
            </w:r>
          </w:p>
        </w:tc>
        <w:tc>
          <w:tcPr>
            <w:tcW w:w="9541" w:type="dxa"/>
          </w:tcPr>
          <w:p w14:paraId="25C8A934" w14:textId="59F663BA" w:rsidR="003A6E8C" w:rsidRPr="00676E96" w:rsidRDefault="003A6E8C">
            <w:pPr>
              <w:pStyle w:val="TableParagraph"/>
              <w:spacing w:line="237" w:lineRule="auto"/>
              <w:ind w:right="158"/>
              <w:rPr>
                <w:sz w:val="24"/>
              </w:rPr>
            </w:pPr>
            <w:r w:rsidRPr="00676E96">
              <w:rPr>
                <w:sz w:val="24"/>
              </w:rPr>
              <w:t>The s137 allocation was set at £8.82 per elector</w:t>
            </w:r>
            <w:r>
              <w:rPr>
                <w:sz w:val="24"/>
              </w:rPr>
              <w:t xml:space="preserve"> for 2022-2023</w:t>
            </w:r>
            <w:r w:rsidRPr="00676E96">
              <w:rPr>
                <w:sz w:val="24"/>
              </w:rPr>
              <w:t>. At a meeting held 5</w:t>
            </w:r>
            <w:r w:rsidR="004C4B18" w:rsidRPr="004C4B18">
              <w:rPr>
                <w:sz w:val="24"/>
                <w:vertAlign w:val="superscript"/>
              </w:rPr>
              <w:t>th</w:t>
            </w:r>
            <w:r w:rsidR="004C4B18">
              <w:rPr>
                <w:sz w:val="24"/>
              </w:rPr>
              <w:t xml:space="preserve"> </w:t>
            </w:r>
            <w:r w:rsidRPr="00676E96">
              <w:rPr>
                <w:sz w:val="24"/>
              </w:rPr>
              <w:t xml:space="preserve">May 2022 council approved grants to village organisations and grants to other organisations. The cash book recorded a total s137 </w:t>
            </w:r>
            <w:r w:rsidRPr="006B0A03">
              <w:rPr>
                <w:sz w:val="24"/>
              </w:rPr>
              <w:t>spend of £</w:t>
            </w:r>
            <w:r w:rsidR="006B0A03" w:rsidRPr="006B0A03">
              <w:rPr>
                <w:sz w:val="24"/>
              </w:rPr>
              <w:t>5</w:t>
            </w:r>
            <w:r w:rsidRPr="006B0A03">
              <w:rPr>
                <w:sz w:val="24"/>
              </w:rPr>
              <w:t xml:space="preserve">50 </w:t>
            </w:r>
            <w:r>
              <w:rPr>
                <w:sz w:val="24"/>
              </w:rPr>
              <w:t>during the period under review</w:t>
            </w:r>
            <w:r w:rsidRPr="00676E96">
              <w:rPr>
                <w:sz w:val="24"/>
              </w:rPr>
              <w:t>.</w:t>
            </w:r>
          </w:p>
          <w:p w14:paraId="1E0FF161" w14:textId="4EF5CFDB" w:rsidR="003A6E8C" w:rsidRPr="00676E96" w:rsidRDefault="003A6E8C">
            <w:pPr>
              <w:pStyle w:val="TableParagraph"/>
              <w:spacing w:line="237" w:lineRule="auto"/>
              <w:ind w:right="158"/>
              <w:rPr>
                <w:sz w:val="24"/>
              </w:rPr>
            </w:pPr>
            <w:r w:rsidRPr="00676E96">
              <w:rPr>
                <w:sz w:val="24"/>
              </w:rPr>
              <w:t xml:space="preserve">Allocations are </w:t>
            </w:r>
            <w:r w:rsidR="003C755D" w:rsidRPr="00676E96">
              <w:rPr>
                <w:sz w:val="24"/>
              </w:rPr>
              <w:t>separately</w:t>
            </w:r>
            <w:r w:rsidRPr="00676E96">
              <w:rPr>
                <w:sz w:val="24"/>
              </w:rPr>
              <w:t xml:space="preserve"> recorded within the cash book and recorded within the </w:t>
            </w:r>
            <w:r w:rsidR="003C755D" w:rsidRPr="00676E96">
              <w:rPr>
                <w:sz w:val="24"/>
              </w:rPr>
              <w:t>minutes</w:t>
            </w:r>
            <w:r w:rsidRPr="00676E96">
              <w:rPr>
                <w:sz w:val="24"/>
              </w:rPr>
              <w:t xml:space="preserve"> and detail a direct benefit to the local area.</w:t>
            </w:r>
          </w:p>
          <w:p w14:paraId="64ABE6A2" w14:textId="7D386F03" w:rsidR="003A6E8C" w:rsidRPr="00B87E4E" w:rsidRDefault="003A6E8C">
            <w:pPr>
              <w:pStyle w:val="TableParagraph"/>
              <w:spacing w:line="270" w:lineRule="atLeast"/>
              <w:ind w:right="105"/>
              <w:rPr>
                <w:rFonts w:ascii="Arial"/>
                <w:i/>
                <w:color w:val="FF0000"/>
                <w:sz w:val="24"/>
              </w:rPr>
            </w:pPr>
            <w:r w:rsidRPr="00676E96">
              <w:rPr>
                <w:rFonts w:ascii="Arial" w:eastAsia="Times New Roman"/>
                <w:i/>
                <w:sz w:val="24"/>
              </w:rPr>
              <w:t>(Section 137 of the Local Government Act 1972 enables local councils to spend a</w:t>
            </w:r>
            <w:r w:rsidRPr="00676E96">
              <w:rPr>
                <w:rFonts w:ascii="Arial" w:eastAsia="Times New Roman"/>
                <w:i/>
                <w:spacing w:val="1"/>
                <w:sz w:val="24"/>
              </w:rPr>
              <w:t xml:space="preserve"> </w:t>
            </w:r>
            <w:r w:rsidRPr="00676E96">
              <w:rPr>
                <w:rFonts w:ascii="Arial" w:eastAsia="Times New Roman"/>
                <w:i/>
                <w:sz w:val="24"/>
              </w:rPr>
              <w:t>limited amount of money for purposes for which they have no other specific statutory</w:t>
            </w:r>
            <w:r w:rsidRPr="00676E96">
              <w:rPr>
                <w:rFonts w:ascii="Arial" w:eastAsia="Times New Roman"/>
                <w:i/>
                <w:spacing w:val="1"/>
                <w:sz w:val="24"/>
              </w:rPr>
              <w:t xml:space="preserve"> </w:t>
            </w:r>
            <w:r w:rsidRPr="00676E96">
              <w:rPr>
                <w:rFonts w:ascii="Arial" w:eastAsia="Times New Roman"/>
                <w:i/>
                <w:sz w:val="24"/>
              </w:rPr>
              <w:t>expenditure. The basic power is for a local council to spend money (subject to the</w:t>
            </w:r>
            <w:r w:rsidRPr="00676E96">
              <w:rPr>
                <w:rFonts w:ascii="Arial" w:eastAsia="Times New Roman"/>
                <w:i/>
                <w:spacing w:val="1"/>
                <w:sz w:val="24"/>
              </w:rPr>
              <w:t xml:space="preserve"> </w:t>
            </w:r>
            <w:r w:rsidRPr="00676E96">
              <w:rPr>
                <w:rFonts w:ascii="Arial" w:eastAsia="Times New Roman"/>
                <w:i/>
                <w:sz w:val="24"/>
              </w:rPr>
              <w:t>statutory</w:t>
            </w:r>
            <w:r w:rsidRPr="00676E96">
              <w:rPr>
                <w:rFonts w:ascii="Arial" w:eastAsia="Times New Roman"/>
                <w:i/>
                <w:spacing w:val="-1"/>
                <w:sz w:val="24"/>
              </w:rPr>
              <w:t xml:space="preserve"> </w:t>
            </w:r>
            <w:r w:rsidRPr="00676E96">
              <w:rPr>
                <w:rFonts w:ascii="Arial" w:eastAsia="Times New Roman"/>
                <w:i/>
                <w:sz w:val="24"/>
              </w:rPr>
              <w:t>limit)</w:t>
            </w:r>
            <w:r w:rsidRPr="00676E96">
              <w:rPr>
                <w:rFonts w:ascii="Arial" w:eastAsia="Times New Roman"/>
                <w:i/>
                <w:spacing w:val="-1"/>
                <w:sz w:val="24"/>
              </w:rPr>
              <w:t xml:space="preserve"> </w:t>
            </w:r>
            <w:r w:rsidRPr="00676E96">
              <w:rPr>
                <w:rFonts w:ascii="Arial" w:eastAsia="Times New Roman"/>
                <w:i/>
                <w:sz w:val="24"/>
              </w:rPr>
              <w:t>on</w:t>
            </w:r>
            <w:r w:rsidRPr="00676E96">
              <w:rPr>
                <w:rFonts w:ascii="Arial" w:eastAsia="Times New Roman"/>
                <w:i/>
                <w:spacing w:val="1"/>
                <w:sz w:val="24"/>
              </w:rPr>
              <w:t xml:space="preserve"> </w:t>
            </w:r>
            <w:r w:rsidRPr="00676E96">
              <w:rPr>
                <w:rFonts w:ascii="Arial" w:eastAsia="Times New Roman"/>
                <w:i/>
                <w:sz w:val="24"/>
              </w:rPr>
              <w:t>purposes</w:t>
            </w:r>
            <w:r w:rsidRPr="00676E96">
              <w:rPr>
                <w:rFonts w:ascii="Arial" w:eastAsia="Times New Roman"/>
                <w:i/>
                <w:spacing w:val="-1"/>
                <w:sz w:val="24"/>
              </w:rPr>
              <w:t xml:space="preserve"> </w:t>
            </w:r>
            <w:r w:rsidRPr="00676E96">
              <w:rPr>
                <w:rFonts w:ascii="Arial" w:eastAsia="Times New Roman"/>
                <w:i/>
                <w:sz w:val="24"/>
              </w:rPr>
              <w:t>for</w:t>
            </w:r>
            <w:r w:rsidRPr="00676E96">
              <w:rPr>
                <w:rFonts w:ascii="Arial" w:eastAsia="Times New Roman"/>
                <w:i/>
                <w:spacing w:val="-1"/>
                <w:sz w:val="24"/>
              </w:rPr>
              <w:t xml:space="preserve"> </w:t>
            </w:r>
            <w:r w:rsidRPr="00676E96">
              <w:rPr>
                <w:rFonts w:ascii="Arial" w:eastAsia="Times New Roman"/>
                <w:i/>
                <w:sz w:val="24"/>
              </w:rPr>
              <w:t>the</w:t>
            </w:r>
            <w:r w:rsidRPr="00676E96">
              <w:rPr>
                <w:rFonts w:ascii="Arial" w:eastAsia="Times New Roman"/>
                <w:i/>
                <w:spacing w:val="-3"/>
                <w:sz w:val="24"/>
              </w:rPr>
              <w:t xml:space="preserve"> </w:t>
            </w:r>
            <w:r w:rsidRPr="00676E96">
              <w:rPr>
                <w:rFonts w:ascii="Arial" w:eastAsia="Times New Roman"/>
                <w:i/>
                <w:sz w:val="24"/>
              </w:rPr>
              <w:t>direct</w:t>
            </w:r>
            <w:r w:rsidRPr="00676E96">
              <w:rPr>
                <w:rFonts w:ascii="Arial" w:eastAsia="Times New Roman"/>
                <w:i/>
                <w:spacing w:val="-3"/>
                <w:sz w:val="24"/>
              </w:rPr>
              <w:t xml:space="preserve"> </w:t>
            </w:r>
            <w:r w:rsidRPr="00676E96">
              <w:rPr>
                <w:rFonts w:ascii="Arial" w:eastAsia="Times New Roman"/>
                <w:i/>
                <w:sz w:val="24"/>
              </w:rPr>
              <w:t>benefit</w:t>
            </w:r>
            <w:r w:rsidRPr="00676E96">
              <w:rPr>
                <w:rFonts w:ascii="Arial" w:eastAsia="Times New Roman"/>
                <w:i/>
                <w:spacing w:val="-1"/>
                <w:sz w:val="24"/>
              </w:rPr>
              <w:t xml:space="preserve"> </w:t>
            </w:r>
            <w:r w:rsidRPr="00676E96">
              <w:rPr>
                <w:rFonts w:ascii="Arial" w:eastAsia="Times New Roman"/>
                <w:i/>
                <w:sz w:val="24"/>
              </w:rPr>
              <w:t>of</w:t>
            </w:r>
            <w:r w:rsidRPr="00676E96">
              <w:rPr>
                <w:rFonts w:ascii="Arial" w:eastAsia="Times New Roman"/>
                <w:i/>
                <w:spacing w:val="-3"/>
                <w:sz w:val="24"/>
              </w:rPr>
              <w:t xml:space="preserve"> </w:t>
            </w:r>
            <w:r w:rsidRPr="00676E96">
              <w:rPr>
                <w:rFonts w:ascii="Arial" w:eastAsia="Times New Roman"/>
                <w:i/>
                <w:sz w:val="24"/>
              </w:rPr>
              <w:t>its</w:t>
            </w:r>
            <w:r w:rsidRPr="00676E96">
              <w:rPr>
                <w:rFonts w:ascii="Arial" w:eastAsia="Times New Roman"/>
                <w:i/>
                <w:spacing w:val="-1"/>
                <w:sz w:val="24"/>
              </w:rPr>
              <w:t xml:space="preserve"> </w:t>
            </w:r>
            <w:r w:rsidRPr="00676E96">
              <w:rPr>
                <w:rFonts w:ascii="Arial" w:eastAsia="Times New Roman"/>
                <w:i/>
                <w:sz w:val="24"/>
              </w:rPr>
              <w:t>area,</w:t>
            </w:r>
            <w:r w:rsidRPr="00676E96">
              <w:rPr>
                <w:rFonts w:ascii="Arial" w:eastAsia="Times New Roman"/>
                <w:i/>
                <w:spacing w:val="-1"/>
                <w:sz w:val="24"/>
              </w:rPr>
              <w:t xml:space="preserve"> </w:t>
            </w:r>
            <w:r w:rsidRPr="00676E96">
              <w:rPr>
                <w:rFonts w:ascii="Arial" w:eastAsia="Times New Roman"/>
                <w:i/>
                <w:sz w:val="24"/>
              </w:rPr>
              <w:t>or</w:t>
            </w:r>
            <w:r w:rsidRPr="00676E96">
              <w:rPr>
                <w:rFonts w:ascii="Arial" w:eastAsia="Times New Roman"/>
                <w:i/>
                <w:spacing w:val="-4"/>
                <w:sz w:val="24"/>
              </w:rPr>
              <w:t xml:space="preserve"> </w:t>
            </w:r>
            <w:r w:rsidRPr="00676E96">
              <w:rPr>
                <w:rFonts w:ascii="Arial" w:eastAsia="Times New Roman"/>
                <w:i/>
                <w:sz w:val="24"/>
              </w:rPr>
              <w:t>part</w:t>
            </w:r>
            <w:r w:rsidRPr="00676E96">
              <w:rPr>
                <w:rFonts w:ascii="Arial" w:eastAsia="Times New Roman"/>
                <w:i/>
                <w:spacing w:val="-4"/>
                <w:sz w:val="24"/>
              </w:rPr>
              <w:t xml:space="preserve"> </w:t>
            </w:r>
            <w:r w:rsidRPr="00676E96">
              <w:rPr>
                <w:rFonts w:ascii="Arial" w:eastAsia="Times New Roman"/>
                <w:i/>
                <w:sz w:val="24"/>
              </w:rPr>
              <w:t>of</w:t>
            </w:r>
            <w:r w:rsidRPr="00676E96">
              <w:rPr>
                <w:rFonts w:ascii="Arial" w:eastAsia="Times New Roman"/>
                <w:i/>
                <w:spacing w:val="-1"/>
                <w:sz w:val="24"/>
              </w:rPr>
              <w:t xml:space="preserve"> </w:t>
            </w:r>
            <w:r w:rsidRPr="00676E96">
              <w:rPr>
                <w:rFonts w:ascii="Arial" w:eastAsia="Times New Roman"/>
                <w:i/>
                <w:sz w:val="24"/>
              </w:rPr>
              <w:t>its</w:t>
            </w:r>
            <w:r w:rsidRPr="00676E96">
              <w:rPr>
                <w:rFonts w:ascii="Arial" w:eastAsia="Times New Roman"/>
                <w:i/>
                <w:spacing w:val="-1"/>
                <w:sz w:val="24"/>
              </w:rPr>
              <w:t xml:space="preserve"> </w:t>
            </w:r>
            <w:r w:rsidRPr="00676E96">
              <w:rPr>
                <w:rFonts w:ascii="Arial" w:eastAsia="Times New Roman"/>
                <w:i/>
                <w:sz w:val="24"/>
              </w:rPr>
              <w:t>area,</w:t>
            </w:r>
            <w:r w:rsidRPr="00676E96">
              <w:rPr>
                <w:rFonts w:ascii="Arial" w:eastAsia="Times New Roman"/>
                <w:i/>
                <w:spacing w:val="-3"/>
                <w:sz w:val="24"/>
              </w:rPr>
              <w:t xml:space="preserve"> </w:t>
            </w:r>
            <w:r w:rsidRPr="00676E96">
              <w:rPr>
                <w:rFonts w:ascii="Arial" w:eastAsia="Times New Roman"/>
                <w:i/>
                <w:sz w:val="24"/>
              </w:rPr>
              <w:t>or</w:t>
            </w:r>
            <w:r w:rsidRPr="00676E96">
              <w:rPr>
                <w:rFonts w:ascii="Arial" w:eastAsia="Times New Roman"/>
                <w:i/>
                <w:spacing w:val="-1"/>
                <w:sz w:val="24"/>
              </w:rPr>
              <w:t xml:space="preserve"> </w:t>
            </w:r>
            <w:r w:rsidRPr="00676E96">
              <w:rPr>
                <w:rFonts w:ascii="Arial" w:eastAsia="Times New Roman"/>
                <w:i/>
                <w:sz w:val="24"/>
              </w:rPr>
              <w:t>all</w:t>
            </w:r>
            <w:r w:rsidRPr="00676E96">
              <w:rPr>
                <w:rFonts w:ascii="Arial" w:eastAsia="Times New Roman"/>
                <w:i/>
                <w:spacing w:val="-2"/>
                <w:sz w:val="24"/>
              </w:rPr>
              <w:t xml:space="preserve"> </w:t>
            </w:r>
            <w:r w:rsidRPr="00676E96">
              <w:rPr>
                <w:rFonts w:ascii="Arial" w:eastAsia="Times New Roman"/>
                <w:i/>
                <w:sz w:val="24"/>
              </w:rPr>
              <w:t>or</w:t>
            </w:r>
            <w:r w:rsidRPr="00676E96">
              <w:rPr>
                <w:rFonts w:ascii="Arial" w:eastAsia="Times New Roman"/>
                <w:i/>
                <w:spacing w:val="-64"/>
                <w:sz w:val="24"/>
              </w:rPr>
              <w:t xml:space="preserve"> </w:t>
            </w:r>
            <w:r w:rsidRPr="00676E96">
              <w:rPr>
                <w:rFonts w:ascii="Arial" w:eastAsia="Times New Roman"/>
                <w:i/>
                <w:sz w:val="24"/>
              </w:rPr>
              <w:t>some</w:t>
            </w:r>
            <w:r w:rsidRPr="00676E96">
              <w:rPr>
                <w:rFonts w:ascii="Arial" w:eastAsia="Times New Roman"/>
                <w:i/>
                <w:spacing w:val="-1"/>
                <w:sz w:val="24"/>
              </w:rPr>
              <w:t xml:space="preserve"> </w:t>
            </w:r>
            <w:r w:rsidRPr="00676E96">
              <w:rPr>
                <w:rFonts w:ascii="Arial" w:eastAsia="Times New Roman"/>
                <w:i/>
                <w:sz w:val="24"/>
              </w:rPr>
              <w:t>of its</w:t>
            </w:r>
            <w:r w:rsidRPr="00676E96">
              <w:rPr>
                <w:rFonts w:ascii="Arial" w:eastAsia="Times New Roman"/>
                <w:i/>
                <w:spacing w:val="-3"/>
                <w:sz w:val="24"/>
              </w:rPr>
              <w:t xml:space="preserve"> </w:t>
            </w:r>
            <w:r w:rsidRPr="00676E96">
              <w:rPr>
                <w:rFonts w:ascii="Arial" w:eastAsia="Times New Roman"/>
                <w:i/>
                <w:sz w:val="24"/>
              </w:rPr>
              <w:t>inhabitants))</w:t>
            </w:r>
          </w:p>
        </w:tc>
      </w:tr>
      <w:tr w:rsidR="003A6E8C" w14:paraId="7769EECF" w14:textId="77777777">
        <w:trPr>
          <w:trHeight w:val="552"/>
        </w:trPr>
        <w:tc>
          <w:tcPr>
            <w:tcW w:w="1839" w:type="dxa"/>
            <w:shd w:val="clear" w:color="auto" w:fill="C5DFB3"/>
          </w:tcPr>
          <w:p w14:paraId="0D56B25B" w14:textId="77777777" w:rsidR="003A6E8C" w:rsidRDefault="003A6E8C">
            <w:pPr>
              <w:pStyle w:val="TableParagraph"/>
              <w:spacing w:line="270" w:lineRule="exact"/>
              <w:ind w:left="278" w:right="269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11.</w:t>
            </w:r>
          </w:p>
        </w:tc>
        <w:tc>
          <w:tcPr>
            <w:tcW w:w="3123" w:type="dxa"/>
          </w:tcPr>
          <w:p w14:paraId="52051271" w14:textId="77777777" w:rsidR="003A6E8C" w:rsidRDefault="003A6E8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27A15A89" w14:textId="77777777" w:rsidR="003A6E8C" w:rsidRDefault="003A6E8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Competency</w:t>
            </w:r>
          </w:p>
        </w:tc>
        <w:tc>
          <w:tcPr>
            <w:tcW w:w="9541" w:type="dxa"/>
          </w:tcPr>
          <w:p w14:paraId="741AF94E" w14:textId="77777777" w:rsidR="003A6E8C" w:rsidRPr="00676E96" w:rsidRDefault="003A6E8C">
            <w:pPr>
              <w:pStyle w:val="TableParagraph"/>
              <w:spacing w:line="270" w:lineRule="exact"/>
              <w:rPr>
                <w:sz w:val="24"/>
              </w:rPr>
            </w:pPr>
            <w:r w:rsidRPr="00676E96">
              <w:rPr>
                <w:sz w:val="24"/>
              </w:rPr>
              <w:t>The</w:t>
            </w:r>
            <w:r w:rsidRPr="00676E96">
              <w:rPr>
                <w:spacing w:val="-2"/>
                <w:sz w:val="24"/>
              </w:rPr>
              <w:t xml:space="preserve"> </w:t>
            </w:r>
            <w:r w:rsidRPr="00676E96">
              <w:rPr>
                <w:sz w:val="24"/>
              </w:rPr>
              <w:t>council</w:t>
            </w:r>
            <w:r w:rsidRPr="00676E96">
              <w:rPr>
                <w:spacing w:val="-1"/>
                <w:sz w:val="24"/>
              </w:rPr>
              <w:t xml:space="preserve"> </w:t>
            </w:r>
            <w:r w:rsidRPr="00676E96">
              <w:rPr>
                <w:sz w:val="24"/>
              </w:rPr>
              <w:t>does</w:t>
            </w:r>
            <w:r w:rsidRPr="00676E96">
              <w:rPr>
                <w:spacing w:val="-3"/>
                <w:sz w:val="24"/>
              </w:rPr>
              <w:t xml:space="preserve"> </w:t>
            </w:r>
            <w:r w:rsidRPr="00676E96">
              <w:rPr>
                <w:sz w:val="24"/>
              </w:rPr>
              <w:t>not</w:t>
            </w:r>
            <w:r w:rsidRPr="00676E96">
              <w:rPr>
                <w:spacing w:val="-3"/>
                <w:sz w:val="24"/>
              </w:rPr>
              <w:t xml:space="preserve"> </w:t>
            </w:r>
            <w:r w:rsidRPr="00676E96">
              <w:rPr>
                <w:sz w:val="24"/>
              </w:rPr>
              <w:t>use</w:t>
            </w:r>
            <w:r w:rsidRPr="00676E96">
              <w:rPr>
                <w:spacing w:val="-1"/>
                <w:sz w:val="24"/>
              </w:rPr>
              <w:t xml:space="preserve"> </w:t>
            </w:r>
            <w:r w:rsidRPr="00676E96">
              <w:rPr>
                <w:sz w:val="24"/>
              </w:rPr>
              <w:t>the</w:t>
            </w:r>
            <w:r w:rsidRPr="00676E96">
              <w:rPr>
                <w:spacing w:val="-1"/>
                <w:sz w:val="24"/>
              </w:rPr>
              <w:t xml:space="preserve"> </w:t>
            </w:r>
            <w:r w:rsidRPr="00676E96">
              <w:rPr>
                <w:sz w:val="24"/>
              </w:rPr>
              <w:t>General</w:t>
            </w:r>
            <w:r w:rsidRPr="00676E96">
              <w:rPr>
                <w:spacing w:val="-4"/>
                <w:sz w:val="24"/>
              </w:rPr>
              <w:t xml:space="preserve"> </w:t>
            </w:r>
            <w:r w:rsidRPr="00676E96">
              <w:rPr>
                <w:sz w:val="24"/>
              </w:rPr>
              <w:t>Power</w:t>
            </w:r>
            <w:r w:rsidRPr="00676E96">
              <w:rPr>
                <w:spacing w:val="-5"/>
                <w:sz w:val="24"/>
              </w:rPr>
              <w:t xml:space="preserve"> </w:t>
            </w:r>
            <w:r w:rsidRPr="00676E96">
              <w:rPr>
                <w:sz w:val="24"/>
              </w:rPr>
              <w:t>of</w:t>
            </w:r>
            <w:r w:rsidRPr="00676E96">
              <w:rPr>
                <w:spacing w:val="-1"/>
                <w:sz w:val="24"/>
              </w:rPr>
              <w:t xml:space="preserve"> </w:t>
            </w:r>
            <w:r w:rsidRPr="00676E96">
              <w:rPr>
                <w:sz w:val="24"/>
              </w:rPr>
              <w:t>Competency</w:t>
            </w:r>
          </w:p>
          <w:p w14:paraId="49DB26BD" w14:textId="77777777" w:rsidR="003A6E8C" w:rsidRPr="00B87E4E" w:rsidRDefault="003A6E8C">
            <w:pPr>
              <w:pStyle w:val="TableParagraph"/>
              <w:spacing w:line="262" w:lineRule="exact"/>
              <w:rPr>
                <w:rFonts w:ascii="Arial"/>
                <w:i/>
                <w:color w:val="FF0000"/>
                <w:sz w:val="24"/>
              </w:rPr>
            </w:pPr>
            <w:r w:rsidRPr="00676E96">
              <w:rPr>
                <w:rFonts w:ascii="Arial" w:eastAsia="Times New Roman"/>
                <w:i/>
                <w:sz w:val="24"/>
              </w:rPr>
              <w:t>(Localism</w:t>
            </w:r>
            <w:r w:rsidRPr="00676E96">
              <w:rPr>
                <w:rFonts w:ascii="Arial" w:eastAsia="Times New Roman"/>
                <w:i/>
                <w:spacing w:val="-2"/>
                <w:sz w:val="24"/>
              </w:rPr>
              <w:t xml:space="preserve"> </w:t>
            </w:r>
            <w:r w:rsidRPr="00676E96">
              <w:rPr>
                <w:rFonts w:ascii="Arial" w:eastAsia="Times New Roman"/>
                <w:i/>
                <w:sz w:val="24"/>
              </w:rPr>
              <w:t>Act)</w:t>
            </w:r>
          </w:p>
        </w:tc>
      </w:tr>
      <w:tr w:rsidR="003A6E8C" w14:paraId="69B6B894" w14:textId="77777777">
        <w:trPr>
          <w:trHeight w:val="1105"/>
        </w:trPr>
        <w:tc>
          <w:tcPr>
            <w:tcW w:w="1839" w:type="dxa"/>
            <w:shd w:val="clear" w:color="auto" w:fill="C5DFB3"/>
          </w:tcPr>
          <w:p w14:paraId="35FB6659" w14:textId="77777777" w:rsidR="003A6E8C" w:rsidRDefault="003A6E8C">
            <w:pPr>
              <w:pStyle w:val="TableParagraph"/>
              <w:spacing w:line="272" w:lineRule="exact"/>
              <w:ind w:left="278" w:right="269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12.</w:t>
            </w:r>
          </w:p>
        </w:tc>
        <w:tc>
          <w:tcPr>
            <w:tcW w:w="3123" w:type="dxa"/>
          </w:tcPr>
          <w:p w14:paraId="08923495" w14:textId="77777777" w:rsidR="003A6E8C" w:rsidRDefault="003A6E8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VAT</w:t>
            </w:r>
          </w:p>
        </w:tc>
        <w:tc>
          <w:tcPr>
            <w:tcW w:w="9541" w:type="dxa"/>
          </w:tcPr>
          <w:p w14:paraId="6BF80035" w14:textId="09EE403E" w:rsidR="003A6E8C" w:rsidRPr="00B809D1" w:rsidRDefault="003A6E8C" w:rsidP="00B809D1">
            <w:pPr>
              <w:pStyle w:val="TableParagraph"/>
              <w:spacing w:line="240" w:lineRule="auto"/>
              <w:ind w:right="248"/>
              <w:jc w:val="both"/>
              <w:rPr>
                <w:spacing w:val="-64"/>
                <w:sz w:val="24"/>
              </w:rPr>
            </w:pPr>
            <w:r w:rsidRPr="00B809D1">
              <w:rPr>
                <w:sz w:val="24"/>
              </w:rPr>
              <w:t>VAT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is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correctly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identified,</w:t>
            </w:r>
            <w:r w:rsidRPr="00B809D1">
              <w:rPr>
                <w:spacing w:val="-4"/>
                <w:sz w:val="24"/>
              </w:rPr>
              <w:t xml:space="preserve"> </w:t>
            </w:r>
            <w:r w:rsidRPr="00B809D1">
              <w:rPr>
                <w:sz w:val="24"/>
              </w:rPr>
              <w:t>recorded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and</w:t>
            </w:r>
            <w:r w:rsidRPr="00B809D1">
              <w:rPr>
                <w:spacing w:val="-1"/>
                <w:sz w:val="24"/>
              </w:rPr>
              <w:t xml:space="preserve"> </w:t>
            </w:r>
            <w:r w:rsidRPr="00B809D1">
              <w:rPr>
                <w:sz w:val="24"/>
              </w:rPr>
              <w:t>claimed</w:t>
            </w:r>
            <w:r w:rsidRPr="00B809D1">
              <w:rPr>
                <w:spacing w:val="-6"/>
                <w:sz w:val="24"/>
              </w:rPr>
              <w:t xml:space="preserve"> </w:t>
            </w:r>
            <w:r w:rsidRPr="00B809D1">
              <w:rPr>
                <w:sz w:val="24"/>
              </w:rPr>
              <w:t>within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the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required</w:t>
            </w:r>
            <w:r w:rsidRPr="00B809D1">
              <w:rPr>
                <w:spacing w:val="-64"/>
                <w:sz w:val="24"/>
              </w:rPr>
              <w:t xml:space="preserve"> </w:t>
            </w:r>
            <w:r w:rsidR="00B809D1" w:rsidRPr="00B809D1">
              <w:rPr>
                <w:spacing w:val="-64"/>
                <w:sz w:val="24"/>
              </w:rPr>
              <w:t xml:space="preserve">              </w:t>
            </w:r>
            <w:r w:rsidRPr="00B809D1">
              <w:rPr>
                <w:sz w:val="24"/>
              </w:rPr>
              <w:t>tim</w:t>
            </w:r>
            <w:r w:rsidR="00B809D1" w:rsidRPr="00B809D1">
              <w:rPr>
                <w:sz w:val="24"/>
              </w:rPr>
              <w:t xml:space="preserve">e </w:t>
            </w:r>
            <w:r w:rsidRPr="00B809D1">
              <w:rPr>
                <w:sz w:val="24"/>
              </w:rPr>
              <w:t>limits.</w:t>
            </w:r>
          </w:p>
          <w:p w14:paraId="3743FFF7" w14:textId="77777777" w:rsidR="004C4B18" w:rsidRDefault="00B809D1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 w:rsidRPr="00B809D1">
              <w:rPr>
                <w:spacing w:val="-2"/>
                <w:sz w:val="24"/>
              </w:rPr>
              <w:t>One</w:t>
            </w:r>
            <w:r w:rsidR="003A6E8C" w:rsidRPr="00B809D1">
              <w:rPr>
                <w:spacing w:val="-2"/>
                <w:sz w:val="24"/>
              </w:rPr>
              <w:t xml:space="preserve"> </w:t>
            </w:r>
            <w:r w:rsidR="003A6E8C" w:rsidRPr="00B809D1">
              <w:rPr>
                <w:sz w:val="24"/>
              </w:rPr>
              <w:t>claim</w:t>
            </w:r>
            <w:r w:rsidR="003A6E8C" w:rsidRPr="00B809D1">
              <w:rPr>
                <w:spacing w:val="-2"/>
                <w:sz w:val="24"/>
              </w:rPr>
              <w:t xml:space="preserve"> </w:t>
            </w:r>
            <w:r w:rsidR="003A6E8C" w:rsidRPr="00B809D1">
              <w:rPr>
                <w:sz w:val="24"/>
              </w:rPr>
              <w:t>w</w:t>
            </w:r>
            <w:r w:rsidRPr="00B809D1">
              <w:rPr>
                <w:sz w:val="24"/>
              </w:rPr>
              <w:t>as</w:t>
            </w:r>
            <w:r w:rsidR="003A6E8C" w:rsidRPr="00B809D1">
              <w:rPr>
                <w:spacing w:val="-4"/>
                <w:sz w:val="24"/>
              </w:rPr>
              <w:t xml:space="preserve"> </w:t>
            </w:r>
            <w:r w:rsidR="003A6E8C" w:rsidRPr="00B809D1">
              <w:rPr>
                <w:sz w:val="24"/>
              </w:rPr>
              <w:t>made</w:t>
            </w:r>
            <w:r w:rsidR="003A6E8C" w:rsidRPr="00B809D1">
              <w:rPr>
                <w:spacing w:val="-2"/>
                <w:sz w:val="24"/>
              </w:rPr>
              <w:t xml:space="preserve"> </w:t>
            </w:r>
            <w:r w:rsidR="003A6E8C" w:rsidRPr="00B809D1">
              <w:rPr>
                <w:sz w:val="24"/>
              </w:rPr>
              <w:t>during</w:t>
            </w:r>
            <w:r w:rsidR="003A6E8C" w:rsidRPr="00B809D1">
              <w:rPr>
                <w:spacing w:val="-2"/>
                <w:sz w:val="24"/>
              </w:rPr>
              <w:t xml:space="preserve"> </w:t>
            </w:r>
            <w:r w:rsidR="003A6E8C" w:rsidRPr="00B809D1">
              <w:rPr>
                <w:sz w:val="24"/>
              </w:rPr>
              <w:t>the</w:t>
            </w:r>
            <w:r w:rsidR="003A6E8C" w:rsidRPr="00B809D1">
              <w:rPr>
                <w:spacing w:val="-2"/>
                <w:sz w:val="24"/>
              </w:rPr>
              <w:t xml:space="preserve"> </w:t>
            </w:r>
            <w:r w:rsidR="003A6E8C" w:rsidRPr="00B809D1">
              <w:rPr>
                <w:sz w:val="24"/>
              </w:rPr>
              <w:t>period</w:t>
            </w:r>
            <w:r w:rsidR="003A6E8C" w:rsidRPr="00B809D1">
              <w:rPr>
                <w:spacing w:val="-3"/>
                <w:sz w:val="24"/>
              </w:rPr>
              <w:t xml:space="preserve"> </w:t>
            </w:r>
            <w:r w:rsidR="003A6E8C" w:rsidRPr="00B809D1">
              <w:rPr>
                <w:sz w:val="24"/>
              </w:rPr>
              <w:t>under</w:t>
            </w:r>
            <w:r w:rsidR="003A6E8C" w:rsidRPr="00B809D1">
              <w:rPr>
                <w:spacing w:val="-2"/>
                <w:sz w:val="24"/>
              </w:rPr>
              <w:t xml:space="preserve"> </w:t>
            </w:r>
            <w:r w:rsidR="003A6E8C" w:rsidRPr="00B809D1">
              <w:rPr>
                <w:sz w:val="24"/>
              </w:rPr>
              <w:t>review</w:t>
            </w:r>
            <w:r w:rsidRPr="00B809D1">
              <w:rPr>
                <w:sz w:val="24"/>
              </w:rPr>
              <w:t xml:space="preserve"> to a value of £2,738.86 which </w:t>
            </w:r>
          </w:p>
          <w:p w14:paraId="3C49ABFD" w14:textId="77777777" w:rsidR="004C4B18" w:rsidRDefault="00B809D1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 w:rsidRPr="00B809D1">
              <w:rPr>
                <w:sz w:val="24"/>
              </w:rPr>
              <w:t>was evidenced within the banking statements as received on 9</w:t>
            </w:r>
            <w:r w:rsidRPr="00B809D1">
              <w:rPr>
                <w:sz w:val="24"/>
                <w:vertAlign w:val="superscript"/>
              </w:rPr>
              <w:t>th</w:t>
            </w:r>
            <w:r w:rsidRPr="00B809D1">
              <w:rPr>
                <w:sz w:val="24"/>
              </w:rPr>
              <w:t xml:space="preserve"> May 2022 and </w:t>
            </w:r>
          </w:p>
          <w:p w14:paraId="242CE76B" w14:textId="46BF8477" w:rsidR="003A6E8C" w:rsidRPr="00B87E4E" w:rsidRDefault="00B809D1">
            <w:pPr>
              <w:pStyle w:val="TableParagraph"/>
              <w:spacing w:line="262" w:lineRule="exact"/>
              <w:jc w:val="both"/>
              <w:rPr>
                <w:color w:val="FF0000"/>
                <w:sz w:val="24"/>
              </w:rPr>
            </w:pPr>
            <w:r w:rsidRPr="00B809D1">
              <w:rPr>
                <w:sz w:val="24"/>
              </w:rPr>
              <w:t>recorded in the council cash book.</w:t>
            </w:r>
          </w:p>
        </w:tc>
      </w:tr>
    </w:tbl>
    <w:p w14:paraId="21D3F543" w14:textId="4DBB3C5C" w:rsidR="003A6E8C" w:rsidRDefault="00111685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41B5E" wp14:editId="5418928E">
                <wp:simplePos x="0" y="0"/>
                <wp:positionH relativeFrom="page">
                  <wp:posOffset>10107295</wp:posOffset>
                </wp:positionH>
                <wp:positionV relativeFrom="page">
                  <wp:posOffset>6148705</wp:posOffset>
                </wp:positionV>
                <wp:extent cx="304800" cy="462915"/>
                <wp:effectExtent l="0" t="0" r="0" b="0"/>
                <wp:wrapNone/>
                <wp:docPr id="178372218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4347CF" w14:textId="77777777" w:rsidR="003A6E8C" w:rsidRDefault="003A6E8C">
                            <w:pPr>
                              <w:spacing w:line="468" w:lineRule="exact"/>
                              <w:ind w:left="20"/>
                              <w:rPr>
                                <w:rFonts w:ascii="Calibri Light" w:eastAsia="Times New Roman"/>
                                <w:sz w:val="44"/>
                              </w:rPr>
                            </w:pPr>
                            <w:r>
                              <w:rPr>
                                <w:rFonts w:ascii="Calibri Light" w:eastAsia="Times New Roman"/>
                                <w:sz w:val="24"/>
                              </w:rPr>
                              <w:t>Page</w:t>
                            </w:r>
                            <w:r>
                              <w:rPr>
                                <w:rFonts w:ascii="Calibri Light" w:eastAsia="Times New Roman"/>
                                <w:sz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41B5E" id="Text Box 10" o:spid="_x0000_s1029" type="#_x0000_t202" style="position:absolute;margin-left:795.85pt;margin-top:484.15pt;width:24pt;height:36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" filled="f" stroked="f">
                <v:textbox style="layout-flow:vertical;mso-layout-flow-alt:bottom-to-top" inset="0,0,0,0">
                  <w:txbxContent>
                    <w:p w14:paraId="1E4347CF" w14:textId="77777777" w:rsidR="003A6E8C" w:rsidRDefault="003A6E8C">
                      <w:pPr>
                        <w:spacing w:line="468" w:lineRule="exact"/>
                        <w:ind w:left="20"/>
                        <w:rPr>
                          <w:rFonts w:ascii="Calibri Light" w:eastAsia="Times New Roman"/>
                          <w:sz w:val="44"/>
                        </w:rPr>
                      </w:pPr>
                      <w:r>
                        <w:rPr>
                          <w:rFonts w:ascii="Calibri Light" w:eastAsia="Times New Roman"/>
                          <w:sz w:val="24"/>
                        </w:rPr>
                        <w:t>Page</w:t>
                      </w:r>
                      <w:r>
                        <w:rPr>
                          <w:rFonts w:ascii="Calibri Light" w:eastAsia="Times New Roman"/>
                          <w:sz w:val="44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B74C99B" w14:textId="77777777" w:rsidR="003A6E8C" w:rsidRDefault="003A6E8C">
      <w:pPr>
        <w:rPr>
          <w:sz w:val="2"/>
          <w:szCs w:val="2"/>
        </w:rPr>
        <w:sectPr w:rsidR="003A6E8C">
          <w:pgSz w:w="16840" w:h="11910" w:orient="landscape"/>
          <w:pgMar w:top="1080" w:right="780" w:bottom="1340" w:left="1340" w:header="0" w:footer="1156" w:gutter="0"/>
          <w:cols w:space="720"/>
        </w:sectPr>
      </w:pPr>
    </w:p>
    <w:p w14:paraId="2BC99D43" w14:textId="5AEA7197" w:rsidR="003A6E8C" w:rsidRDefault="00111685">
      <w:pPr>
        <w:rPr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5AB134" wp14:editId="31C7D95C">
                <wp:simplePos x="0" y="0"/>
                <wp:positionH relativeFrom="page">
                  <wp:posOffset>10107295</wp:posOffset>
                </wp:positionH>
                <wp:positionV relativeFrom="page">
                  <wp:posOffset>6148705</wp:posOffset>
                </wp:positionV>
                <wp:extent cx="304800" cy="462915"/>
                <wp:effectExtent l="0" t="0" r="0" b="0"/>
                <wp:wrapNone/>
                <wp:docPr id="132040930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2EDA2C" w14:textId="77777777" w:rsidR="003A6E8C" w:rsidRDefault="003A6E8C">
                            <w:pPr>
                              <w:spacing w:line="468" w:lineRule="exact"/>
                              <w:ind w:left="20"/>
                              <w:rPr>
                                <w:rFonts w:ascii="Calibri Light" w:eastAsia="Times New Roman"/>
                                <w:sz w:val="44"/>
                              </w:rPr>
                            </w:pPr>
                            <w:r>
                              <w:rPr>
                                <w:rFonts w:ascii="Calibri Light" w:eastAsia="Times New Roman"/>
                                <w:sz w:val="24"/>
                              </w:rPr>
                              <w:t>Page</w:t>
                            </w:r>
                            <w:r>
                              <w:rPr>
                                <w:rFonts w:ascii="Calibri Light" w:eastAsia="Times New Roman"/>
                                <w:sz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AB134" id="Text Box 9" o:spid="_x0000_s1030" type="#_x0000_t202" style="position:absolute;margin-left:795.85pt;margin-top:484.15pt;width:24pt;height:36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" filled="f" stroked="f">
                <v:textbox style="layout-flow:vertical;mso-layout-flow-alt:bottom-to-top" inset="0,0,0,0">
                  <w:txbxContent>
                    <w:p w14:paraId="5E2EDA2C" w14:textId="77777777" w:rsidR="003A6E8C" w:rsidRDefault="003A6E8C">
                      <w:pPr>
                        <w:spacing w:line="468" w:lineRule="exact"/>
                        <w:ind w:left="20"/>
                        <w:rPr>
                          <w:rFonts w:ascii="Calibri Light" w:eastAsia="Times New Roman"/>
                          <w:sz w:val="44"/>
                        </w:rPr>
                      </w:pPr>
                      <w:r>
                        <w:rPr>
                          <w:rFonts w:ascii="Calibri Light" w:eastAsia="Times New Roman"/>
                          <w:sz w:val="24"/>
                        </w:rPr>
                        <w:t>Page</w:t>
                      </w:r>
                      <w:r>
                        <w:rPr>
                          <w:rFonts w:ascii="Calibri Light" w:eastAsia="Times New Roman"/>
                          <w:sz w:val="4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0A2E250" w14:textId="77777777" w:rsidR="003A6E8C" w:rsidRDefault="003A6E8C">
      <w:pPr>
        <w:spacing w:before="5"/>
        <w:rPr>
          <w:sz w:val="2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3123"/>
        <w:gridCol w:w="9541"/>
      </w:tblGrid>
      <w:tr w:rsidR="003A6E8C" w14:paraId="195B3FF9" w14:textId="77777777">
        <w:trPr>
          <w:trHeight w:val="275"/>
        </w:trPr>
        <w:tc>
          <w:tcPr>
            <w:tcW w:w="1839" w:type="dxa"/>
            <w:shd w:val="clear" w:color="auto" w:fill="CCCCCC"/>
          </w:tcPr>
          <w:p w14:paraId="33D10223" w14:textId="77777777" w:rsidR="003A6E8C" w:rsidRDefault="003A6E8C">
            <w:pPr>
              <w:pStyle w:val="TableParagraph"/>
              <w:ind w:left="278" w:right="269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PAYROLL</w:t>
            </w:r>
          </w:p>
        </w:tc>
        <w:tc>
          <w:tcPr>
            <w:tcW w:w="12664" w:type="dxa"/>
            <w:gridSpan w:val="2"/>
            <w:shd w:val="clear" w:color="auto" w:fill="CCCCCC"/>
          </w:tcPr>
          <w:p w14:paraId="744BC1EB" w14:textId="77777777" w:rsidR="003A6E8C" w:rsidRDefault="003A6E8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A6E8C" w14:paraId="1804253D" w14:textId="77777777">
        <w:trPr>
          <w:trHeight w:val="554"/>
        </w:trPr>
        <w:tc>
          <w:tcPr>
            <w:tcW w:w="1839" w:type="dxa"/>
            <w:shd w:val="clear" w:color="auto" w:fill="C5DFB3"/>
          </w:tcPr>
          <w:p w14:paraId="5CB1E0A3" w14:textId="77777777" w:rsidR="003A6E8C" w:rsidRDefault="003A6E8C">
            <w:pPr>
              <w:pStyle w:val="TableParagraph"/>
              <w:spacing w:before="3" w:line="240" w:lineRule="auto"/>
              <w:ind w:left="278" w:right="269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13.</w:t>
            </w:r>
          </w:p>
        </w:tc>
        <w:tc>
          <w:tcPr>
            <w:tcW w:w="3123" w:type="dxa"/>
          </w:tcPr>
          <w:p w14:paraId="2F03BB5C" w14:textId="77777777" w:rsidR="003A6E8C" w:rsidRDefault="003A6E8C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Contracts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</w:p>
        </w:tc>
        <w:tc>
          <w:tcPr>
            <w:tcW w:w="9541" w:type="dxa"/>
          </w:tcPr>
          <w:p w14:paraId="402F4FD8" w14:textId="77777777" w:rsidR="003A6E8C" w:rsidRDefault="00B809D1">
            <w:pPr>
              <w:pStyle w:val="TableParagraph"/>
              <w:spacing w:line="270" w:lineRule="atLeast"/>
              <w:ind w:right="105"/>
              <w:rPr>
                <w:sz w:val="24"/>
              </w:rPr>
            </w:pPr>
            <w:r w:rsidRPr="00B809D1">
              <w:rPr>
                <w:sz w:val="24"/>
              </w:rPr>
              <w:t>The clerk of the council is contracted to employment under the NALC pay scale.</w:t>
            </w:r>
          </w:p>
          <w:p w14:paraId="3D3792B6" w14:textId="1988F0A3" w:rsidR="00B809D1" w:rsidRPr="00B87E4E" w:rsidRDefault="00B809D1">
            <w:pPr>
              <w:pStyle w:val="TableParagraph"/>
              <w:spacing w:line="270" w:lineRule="atLeast"/>
              <w:ind w:right="105"/>
              <w:rPr>
                <w:color w:val="FF0000"/>
                <w:sz w:val="24"/>
              </w:rPr>
            </w:pPr>
            <w:r>
              <w:rPr>
                <w:sz w:val="24"/>
              </w:rPr>
              <w:t>The clerk is also the Responsible Financial Officer as agreed at a meeting of council held 2</w:t>
            </w:r>
            <w:r w:rsidRPr="00B809D1"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February 2023 and detailed within the council Financial Regulations.</w:t>
            </w:r>
          </w:p>
        </w:tc>
      </w:tr>
      <w:tr w:rsidR="003A6E8C" w14:paraId="6CEF157F" w14:textId="77777777">
        <w:trPr>
          <w:trHeight w:val="1103"/>
        </w:trPr>
        <w:tc>
          <w:tcPr>
            <w:tcW w:w="1839" w:type="dxa"/>
            <w:shd w:val="clear" w:color="auto" w:fill="C5DFB3"/>
          </w:tcPr>
          <w:p w14:paraId="721555D2" w14:textId="77777777" w:rsidR="003A6E8C" w:rsidRDefault="003A6E8C">
            <w:pPr>
              <w:pStyle w:val="TableParagraph"/>
              <w:spacing w:line="240" w:lineRule="auto"/>
              <w:ind w:left="278" w:right="269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14.</w:t>
            </w:r>
          </w:p>
        </w:tc>
        <w:tc>
          <w:tcPr>
            <w:tcW w:w="3123" w:type="dxa"/>
          </w:tcPr>
          <w:p w14:paraId="378A5020" w14:textId="77777777" w:rsidR="003A6E8C" w:rsidRDefault="003A6E8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Payroll</w:t>
            </w:r>
          </w:p>
        </w:tc>
        <w:tc>
          <w:tcPr>
            <w:tcW w:w="9541" w:type="dxa"/>
          </w:tcPr>
          <w:p w14:paraId="5030B8C3" w14:textId="330959A7" w:rsidR="003A6E8C" w:rsidRPr="00B809D1" w:rsidRDefault="003A6E8C">
            <w:pPr>
              <w:pStyle w:val="TableParagraph"/>
              <w:spacing w:line="240" w:lineRule="auto"/>
              <w:ind w:right="322"/>
              <w:jc w:val="both"/>
              <w:rPr>
                <w:sz w:val="24"/>
              </w:rPr>
            </w:pPr>
            <w:r w:rsidRPr="00B809D1">
              <w:rPr>
                <w:sz w:val="24"/>
              </w:rPr>
              <w:t xml:space="preserve">Salary payments were listed </w:t>
            </w:r>
            <w:r w:rsidR="00B809D1" w:rsidRPr="00B809D1">
              <w:rPr>
                <w:sz w:val="24"/>
              </w:rPr>
              <w:t>within</w:t>
            </w:r>
            <w:r w:rsidRPr="00B809D1">
              <w:rPr>
                <w:sz w:val="24"/>
              </w:rPr>
              <w:t xml:space="preserve"> the </w:t>
            </w:r>
            <w:r w:rsidR="00B809D1" w:rsidRPr="00B809D1">
              <w:rPr>
                <w:sz w:val="24"/>
              </w:rPr>
              <w:t xml:space="preserve">cash book, which </w:t>
            </w:r>
            <w:r w:rsidRPr="00B809D1">
              <w:rPr>
                <w:sz w:val="24"/>
              </w:rPr>
              <w:t>also</w:t>
            </w:r>
            <w:r w:rsidRPr="00B809D1">
              <w:rPr>
                <w:spacing w:val="-1"/>
                <w:sz w:val="24"/>
              </w:rPr>
              <w:t xml:space="preserve"> </w:t>
            </w:r>
            <w:r w:rsidRPr="00B809D1">
              <w:rPr>
                <w:sz w:val="24"/>
              </w:rPr>
              <w:t>corresponds</w:t>
            </w:r>
            <w:r w:rsidRPr="00B809D1">
              <w:rPr>
                <w:spacing w:val="-3"/>
                <w:sz w:val="24"/>
              </w:rPr>
              <w:t xml:space="preserve"> </w:t>
            </w:r>
            <w:r w:rsidRPr="00B809D1">
              <w:rPr>
                <w:sz w:val="24"/>
              </w:rPr>
              <w:t>with</w:t>
            </w:r>
            <w:r w:rsidRPr="00B809D1">
              <w:rPr>
                <w:spacing w:val="-3"/>
                <w:sz w:val="24"/>
              </w:rPr>
              <w:t xml:space="preserve"> </w:t>
            </w:r>
            <w:r w:rsidRPr="00B809D1">
              <w:rPr>
                <w:sz w:val="24"/>
              </w:rPr>
              <w:t>bank statements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detailing payments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made.</w:t>
            </w:r>
          </w:p>
          <w:p w14:paraId="75A4BF9D" w14:textId="77777777" w:rsidR="003A6E8C" w:rsidRPr="00B809D1" w:rsidRDefault="003A6E8C">
            <w:pPr>
              <w:pStyle w:val="TableParagraph"/>
              <w:jc w:val="both"/>
              <w:rPr>
                <w:sz w:val="24"/>
              </w:rPr>
            </w:pPr>
            <w:r w:rsidRPr="00B809D1">
              <w:rPr>
                <w:sz w:val="24"/>
              </w:rPr>
              <w:t>Wages</w:t>
            </w:r>
            <w:r w:rsidRPr="00B809D1">
              <w:rPr>
                <w:spacing w:val="-1"/>
                <w:sz w:val="24"/>
              </w:rPr>
              <w:t xml:space="preserve"> </w:t>
            </w:r>
            <w:r w:rsidRPr="00B809D1">
              <w:rPr>
                <w:sz w:val="24"/>
              </w:rPr>
              <w:t>are</w:t>
            </w:r>
            <w:r w:rsidRPr="00B809D1">
              <w:rPr>
                <w:spacing w:val="-3"/>
                <w:sz w:val="24"/>
              </w:rPr>
              <w:t xml:space="preserve"> </w:t>
            </w:r>
            <w:r w:rsidRPr="00B809D1">
              <w:rPr>
                <w:sz w:val="24"/>
              </w:rPr>
              <w:t>agreed</w:t>
            </w:r>
            <w:r w:rsidRPr="00B809D1">
              <w:rPr>
                <w:spacing w:val="-3"/>
                <w:sz w:val="24"/>
              </w:rPr>
              <w:t xml:space="preserve"> </w:t>
            </w:r>
            <w:r w:rsidRPr="00B809D1">
              <w:rPr>
                <w:sz w:val="24"/>
              </w:rPr>
              <w:t>by full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council</w:t>
            </w:r>
            <w:r w:rsidRPr="00B809D1">
              <w:rPr>
                <w:spacing w:val="-1"/>
                <w:sz w:val="24"/>
              </w:rPr>
              <w:t xml:space="preserve"> </w:t>
            </w:r>
            <w:r w:rsidRPr="00B809D1">
              <w:rPr>
                <w:sz w:val="24"/>
              </w:rPr>
              <w:t>at</w:t>
            </w:r>
            <w:r w:rsidRPr="00B809D1">
              <w:rPr>
                <w:spacing w:val="-3"/>
                <w:sz w:val="24"/>
              </w:rPr>
              <w:t xml:space="preserve"> </w:t>
            </w:r>
            <w:r w:rsidRPr="00B809D1">
              <w:rPr>
                <w:sz w:val="24"/>
              </w:rPr>
              <w:t>monthly</w:t>
            </w:r>
            <w:r w:rsidRPr="00B809D1">
              <w:rPr>
                <w:spacing w:val="-3"/>
                <w:sz w:val="24"/>
              </w:rPr>
              <w:t xml:space="preserve"> </w:t>
            </w:r>
            <w:r w:rsidRPr="00B809D1">
              <w:rPr>
                <w:sz w:val="24"/>
              </w:rPr>
              <w:t>meetings</w:t>
            </w:r>
            <w:r w:rsidRPr="00B809D1">
              <w:rPr>
                <w:spacing w:val="-1"/>
                <w:sz w:val="24"/>
              </w:rPr>
              <w:t xml:space="preserve"> </w:t>
            </w:r>
            <w:r w:rsidRPr="00B809D1">
              <w:rPr>
                <w:sz w:val="24"/>
              </w:rPr>
              <w:t>within the</w:t>
            </w:r>
            <w:r w:rsidRPr="00B809D1">
              <w:rPr>
                <w:spacing w:val="-3"/>
                <w:sz w:val="24"/>
              </w:rPr>
              <w:t xml:space="preserve"> </w:t>
            </w:r>
            <w:r w:rsidRPr="00B809D1">
              <w:rPr>
                <w:sz w:val="24"/>
              </w:rPr>
              <w:t>bills to be paid.</w:t>
            </w:r>
          </w:p>
          <w:p w14:paraId="14FE21CD" w14:textId="77777777" w:rsidR="00B809D1" w:rsidRPr="00B809D1" w:rsidRDefault="00B809D1">
            <w:pPr>
              <w:pStyle w:val="TableParagraph"/>
              <w:jc w:val="both"/>
              <w:rPr>
                <w:sz w:val="24"/>
              </w:rPr>
            </w:pPr>
            <w:r w:rsidRPr="00B809D1">
              <w:rPr>
                <w:sz w:val="24"/>
              </w:rPr>
              <w:t>HMRC payments are made correctly and on time.</w:t>
            </w:r>
          </w:p>
          <w:p w14:paraId="039FC398" w14:textId="77777777" w:rsidR="00B809D1" w:rsidRPr="00B809D1" w:rsidRDefault="00B809D1">
            <w:pPr>
              <w:pStyle w:val="TableParagraph"/>
              <w:jc w:val="both"/>
              <w:rPr>
                <w:sz w:val="24"/>
              </w:rPr>
            </w:pPr>
            <w:r w:rsidRPr="00B809D1">
              <w:rPr>
                <w:sz w:val="24"/>
              </w:rPr>
              <w:t>Any additional expenses incurred by the clerk are approved by council.</w:t>
            </w:r>
          </w:p>
          <w:p w14:paraId="7111549D" w14:textId="4A27154F" w:rsidR="00B809D1" w:rsidRPr="00B809D1" w:rsidRDefault="00B809D1">
            <w:pPr>
              <w:pStyle w:val="TableParagraph"/>
              <w:jc w:val="both"/>
              <w:rPr>
                <w:sz w:val="24"/>
              </w:rPr>
            </w:pPr>
            <w:r w:rsidRPr="00B809D1">
              <w:rPr>
                <w:sz w:val="24"/>
              </w:rPr>
              <w:t>Council discussed and approved the NALC backdated pay scale award at a meeting held 7</w:t>
            </w:r>
            <w:r w:rsidRPr="00B809D1">
              <w:rPr>
                <w:sz w:val="24"/>
                <w:vertAlign w:val="superscript"/>
              </w:rPr>
              <w:t>th</w:t>
            </w:r>
            <w:r w:rsidRPr="00B809D1">
              <w:rPr>
                <w:sz w:val="24"/>
              </w:rPr>
              <w:t xml:space="preserve"> April 2022.</w:t>
            </w:r>
          </w:p>
          <w:p w14:paraId="782CE235" w14:textId="00CC69ED" w:rsidR="00B809D1" w:rsidRPr="00B87E4E" w:rsidRDefault="00B809D1">
            <w:pPr>
              <w:pStyle w:val="TableParagraph"/>
              <w:jc w:val="both"/>
              <w:rPr>
                <w:color w:val="FF0000"/>
                <w:sz w:val="24"/>
              </w:rPr>
            </w:pPr>
            <w:r w:rsidRPr="00B809D1">
              <w:rPr>
                <w:sz w:val="24"/>
              </w:rPr>
              <w:t>The clerk salary was reviewed at a meeting held 2</w:t>
            </w:r>
            <w:r w:rsidRPr="00B809D1">
              <w:rPr>
                <w:sz w:val="24"/>
                <w:vertAlign w:val="superscript"/>
              </w:rPr>
              <w:t>nd</w:t>
            </w:r>
            <w:r w:rsidRPr="00B809D1">
              <w:rPr>
                <w:sz w:val="24"/>
              </w:rPr>
              <w:t xml:space="preserve"> March 2023.</w:t>
            </w:r>
          </w:p>
        </w:tc>
      </w:tr>
      <w:tr w:rsidR="003A6E8C" w14:paraId="310DA95B" w14:textId="77777777">
        <w:trPr>
          <w:trHeight w:val="1380"/>
        </w:trPr>
        <w:tc>
          <w:tcPr>
            <w:tcW w:w="1839" w:type="dxa"/>
            <w:shd w:val="clear" w:color="auto" w:fill="C5DFB3"/>
          </w:tcPr>
          <w:p w14:paraId="2B1887EC" w14:textId="77777777" w:rsidR="003A6E8C" w:rsidRDefault="003A6E8C">
            <w:pPr>
              <w:pStyle w:val="TableParagraph"/>
              <w:spacing w:line="240" w:lineRule="auto"/>
              <w:ind w:left="278" w:right="269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15.</w:t>
            </w:r>
          </w:p>
        </w:tc>
        <w:tc>
          <w:tcPr>
            <w:tcW w:w="3123" w:type="dxa"/>
          </w:tcPr>
          <w:p w14:paraId="67233A08" w14:textId="77777777" w:rsidR="003A6E8C" w:rsidRDefault="003A6E8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Pension</w:t>
            </w:r>
          </w:p>
        </w:tc>
        <w:tc>
          <w:tcPr>
            <w:tcW w:w="9541" w:type="dxa"/>
          </w:tcPr>
          <w:p w14:paraId="4058241D" w14:textId="6DF202B4" w:rsidR="00B809D1" w:rsidRPr="00B809D1" w:rsidRDefault="003A6E8C" w:rsidP="00B809D1">
            <w:pPr>
              <w:pStyle w:val="TableParagraph"/>
              <w:spacing w:before="2" w:line="237" w:lineRule="auto"/>
              <w:ind w:right="211"/>
              <w:rPr>
                <w:sz w:val="24"/>
              </w:rPr>
            </w:pPr>
            <w:r w:rsidRPr="00B809D1">
              <w:rPr>
                <w:sz w:val="24"/>
              </w:rPr>
              <w:t>The council is aware of its pension responsibilities</w:t>
            </w:r>
            <w:r w:rsidR="00B809D1" w:rsidRPr="00B809D1">
              <w:rPr>
                <w:sz w:val="24"/>
              </w:rPr>
              <w:t xml:space="preserve"> with its re-declaration to the Pension Regulator carried out 3</w:t>
            </w:r>
            <w:r w:rsidR="00B809D1" w:rsidRPr="00B809D1">
              <w:rPr>
                <w:sz w:val="24"/>
                <w:vertAlign w:val="superscript"/>
              </w:rPr>
              <w:t>rd</w:t>
            </w:r>
            <w:r w:rsidR="00B809D1" w:rsidRPr="00B809D1">
              <w:rPr>
                <w:sz w:val="24"/>
              </w:rPr>
              <w:t xml:space="preserve"> February 2022.</w:t>
            </w:r>
            <w:r w:rsidRPr="00B809D1">
              <w:rPr>
                <w:sz w:val="24"/>
              </w:rPr>
              <w:t xml:space="preserve"> </w:t>
            </w:r>
          </w:p>
          <w:p w14:paraId="47FC31C2" w14:textId="34B935F7" w:rsidR="003A6E8C" w:rsidRPr="00B87E4E" w:rsidRDefault="003A6E8C" w:rsidP="00B809D1">
            <w:pPr>
              <w:pStyle w:val="TableParagraph"/>
              <w:spacing w:before="2" w:line="237" w:lineRule="auto"/>
              <w:ind w:right="211"/>
              <w:rPr>
                <w:rFonts w:ascii="Arial" w:eastAsia="Times New Roman"/>
                <w:i/>
                <w:color w:val="FF0000"/>
                <w:sz w:val="24"/>
              </w:rPr>
            </w:pPr>
            <w:r w:rsidRPr="00B809D1">
              <w:rPr>
                <w:rFonts w:ascii="Arial" w:eastAsia="Times New Roman"/>
                <w:i/>
                <w:sz w:val="24"/>
              </w:rPr>
              <w:t>(The</w:t>
            </w:r>
            <w:r w:rsidRPr="00B809D1">
              <w:rPr>
                <w:rFonts w:ascii="Arial" w:eastAsia="Times New Roman"/>
                <w:i/>
                <w:spacing w:val="-3"/>
                <w:sz w:val="24"/>
              </w:rPr>
              <w:t xml:space="preserve"> </w:t>
            </w:r>
            <w:r w:rsidRPr="00B809D1">
              <w:rPr>
                <w:rFonts w:ascii="Arial" w:eastAsia="Times New Roman"/>
                <w:i/>
                <w:sz w:val="24"/>
              </w:rPr>
              <w:t>Pension</w:t>
            </w:r>
            <w:r w:rsidRPr="00B809D1">
              <w:rPr>
                <w:rFonts w:ascii="Arial" w:eastAsia="Times New Roman"/>
                <w:i/>
                <w:spacing w:val="-2"/>
                <w:sz w:val="24"/>
              </w:rPr>
              <w:t xml:space="preserve"> </w:t>
            </w:r>
            <w:r w:rsidRPr="00B809D1">
              <w:rPr>
                <w:rFonts w:ascii="Arial" w:eastAsia="Times New Roman"/>
                <w:i/>
                <w:sz w:val="24"/>
              </w:rPr>
              <w:t>Regulator)</w:t>
            </w:r>
          </w:p>
        </w:tc>
      </w:tr>
    </w:tbl>
    <w:p w14:paraId="7426E5A4" w14:textId="77777777" w:rsidR="003A6E8C" w:rsidRDefault="003A6E8C">
      <w:pPr>
        <w:rPr>
          <w:rFonts w:ascii="Arial"/>
          <w:sz w:val="24"/>
        </w:rPr>
        <w:sectPr w:rsidR="003A6E8C">
          <w:pgSz w:w="16840" w:h="11910" w:orient="landscape"/>
          <w:pgMar w:top="1080" w:right="780" w:bottom="1340" w:left="1340" w:header="0" w:footer="115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3123"/>
        <w:gridCol w:w="9541"/>
      </w:tblGrid>
      <w:tr w:rsidR="003A6E8C" w14:paraId="18E4FF3C" w14:textId="77777777">
        <w:trPr>
          <w:trHeight w:val="276"/>
        </w:trPr>
        <w:tc>
          <w:tcPr>
            <w:tcW w:w="1839" w:type="dxa"/>
            <w:shd w:val="clear" w:color="auto" w:fill="CCCCCC"/>
          </w:tcPr>
          <w:p w14:paraId="1344BFC3" w14:textId="77777777" w:rsidR="003A6E8C" w:rsidRDefault="003A6E8C">
            <w:pPr>
              <w:pStyle w:val="TableParagraph"/>
              <w:spacing w:line="256" w:lineRule="exact"/>
              <w:ind w:left="278" w:right="270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lastRenderedPageBreak/>
              <w:t>POLICIES</w:t>
            </w:r>
          </w:p>
        </w:tc>
        <w:tc>
          <w:tcPr>
            <w:tcW w:w="12664" w:type="dxa"/>
            <w:gridSpan w:val="2"/>
            <w:shd w:val="clear" w:color="auto" w:fill="CCCCCC"/>
          </w:tcPr>
          <w:p w14:paraId="4F7D66FE" w14:textId="77777777" w:rsidR="003A6E8C" w:rsidRDefault="003A6E8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A6E8C" w14:paraId="6E33C7F6" w14:textId="77777777">
        <w:trPr>
          <w:trHeight w:val="1379"/>
        </w:trPr>
        <w:tc>
          <w:tcPr>
            <w:tcW w:w="1839" w:type="dxa"/>
            <w:shd w:val="clear" w:color="auto" w:fill="C5DFB3"/>
          </w:tcPr>
          <w:p w14:paraId="242055EC" w14:textId="77777777" w:rsidR="003A6E8C" w:rsidRDefault="003A6E8C">
            <w:pPr>
              <w:pStyle w:val="TableParagraph"/>
              <w:spacing w:line="270" w:lineRule="exact"/>
              <w:ind w:left="278" w:right="269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16.</w:t>
            </w:r>
          </w:p>
        </w:tc>
        <w:tc>
          <w:tcPr>
            <w:tcW w:w="3123" w:type="dxa"/>
          </w:tcPr>
          <w:p w14:paraId="078D1043" w14:textId="77777777" w:rsidR="003A6E8C" w:rsidRDefault="003A6E8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Orders</w:t>
            </w:r>
          </w:p>
        </w:tc>
        <w:tc>
          <w:tcPr>
            <w:tcW w:w="9541" w:type="dxa"/>
          </w:tcPr>
          <w:p w14:paraId="49B57F6E" w14:textId="747B5E05" w:rsidR="003A6E8C" w:rsidRPr="00B8341F" w:rsidRDefault="003A6E8C" w:rsidP="00676E96">
            <w:pPr>
              <w:pStyle w:val="TableParagraph"/>
              <w:spacing w:line="240" w:lineRule="auto"/>
              <w:ind w:right="105"/>
              <w:rPr>
                <w:spacing w:val="-2"/>
                <w:sz w:val="24"/>
              </w:rPr>
            </w:pPr>
            <w:r w:rsidRPr="00B8341F">
              <w:rPr>
                <w:sz w:val="24"/>
              </w:rPr>
              <w:t>The</w:t>
            </w:r>
            <w:r w:rsidRPr="00B8341F">
              <w:rPr>
                <w:spacing w:val="-3"/>
                <w:sz w:val="24"/>
              </w:rPr>
              <w:t xml:space="preserve"> </w:t>
            </w:r>
            <w:r w:rsidRPr="00B8341F">
              <w:rPr>
                <w:sz w:val="24"/>
              </w:rPr>
              <w:t>council</w:t>
            </w:r>
            <w:r w:rsidRPr="00B8341F">
              <w:rPr>
                <w:spacing w:val="-3"/>
                <w:sz w:val="24"/>
              </w:rPr>
              <w:t xml:space="preserve"> </w:t>
            </w:r>
            <w:r w:rsidRPr="00B8341F">
              <w:rPr>
                <w:sz w:val="24"/>
              </w:rPr>
              <w:t>has</w:t>
            </w:r>
            <w:r w:rsidRPr="00B8341F">
              <w:rPr>
                <w:spacing w:val="-2"/>
                <w:sz w:val="24"/>
              </w:rPr>
              <w:t xml:space="preserve"> </w:t>
            </w:r>
            <w:r w:rsidRPr="00B8341F">
              <w:rPr>
                <w:sz w:val="24"/>
              </w:rPr>
              <w:t>adopted</w:t>
            </w:r>
            <w:r w:rsidRPr="00B8341F">
              <w:rPr>
                <w:spacing w:val="-2"/>
                <w:sz w:val="24"/>
              </w:rPr>
              <w:t xml:space="preserve"> </w:t>
            </w:r>
            <w:r w:rsidRPr="00B8341F">
              <w:rPr>
                <w:sz w:val="24"/>
              </w:rPr>
              <w:t>the</w:t>
            </w:r>
            <w:r w:rsidRPr="00B8341F">
              <w:rPr>
                <w:spacing w:val="-2"/>
                <w:sz w:val="24"/>
              </w:rPr>
              <w:t xml:space="preserve"> </w:t>
            </w:r>
            <w:r w:rsidRPr="00B8341F">
              <w:rPr>
                <w:sz w:val="24"/>
              </w:rPr>
              <w:t>NALC</w:t>
            </w:r>
            <w:r w:rsidRPr="00B8341F">
              <w:rPr>
                <w:spacing w:val="1"/>
                <w:sz w:val="24"/>
              </w:rPr>
              <w:t xml:space="preserve"> </w:t>
            </w:r>
            <w:r w:rsidRPr="00B8341F">
              <w:rPr>
                <w:sz w:val="24"/>
              </w:rPr>
              <w:t>Model</w:t>
            </w:r>
            <w:r w:rsidRPr="00B8341F">
              <w:rPr>
                <w:spacing w:val="-4"/>
                <w:sz w:val="24"/>
              </w:rPr>
              <w:t xml:space="preserve"> </w:t>
            </w:r>
            <w:r w:rsidRPr="00B8341F">
              <w:rPr>
                <w:sz w:val="24"/>
              </w:rPr>
              <w:t>Standing</w:t>
            </w:r>
            <w:r w:rsidRPr="00B8341F">
              <w:rPr>
                <w:spacing w:val="-2"/>
                <w:sz w:val="24"/>
              </w:rPr>
              <w:t xml:space="preserve"> </w:t>
            </w:r>
            <w:r w:rsidRPr="00B8341F">
              <w:rPr>
                <w:sz w:val="24"/>
              </w:rPr>
              <w:t>Orders 2018</w:t>
            </w:r>
            <w:r w:rsidRPr="00B8341F">
              <w:rPr>
                <w:spacing w:val="-2"/>
                <w:sz w:val="24"/>
              </w:rPr>
              <w:t xml:space="preserve"> </w:t>
            </w:r>
            <w:r w:rsidRPr="00B8341F">
              <w:rPr>
                <w:sz w:val="24"/>
              </w:rPr>
              <w:t>which</w:t>
            </w:r>
            <w:r w:rsidRPr="00B8341F">
              <w:rPr>
                <w:spacing w:val="-2"/>
                <w:sz w:val="24"/>
              </w:rPr>
              <w:t xml:space="preserve"> </w:t>
            </w:r>
            <w:r w:rsidRPr="00B8341F">
              <w:rPr>
                <w:sz w:val="24"/>
              </w:rPr>
              <w:t>were</w:t>
            </w:r>
            <w:r w:rsidRPr="00B8341F">
              <w:rPr>
                <w:spacing w:val="-2"/>
                <w:sz w:val="24"/>
              </w:rPr>
              <w:t xml:space="preserve"> </w:t>
            </w:r>
            <w:r w:rsidRPr="00B8341F">
              <w:rPr>
                <w:sz w:val="24"/>
              </w:rPr>
              <w:t>reviewed</w:t>
            </w:r>
            <w:r w:rsidR="004C4B18">
              <w:rPr>
                <w:spacing w:val="-4"/>
                <w:sz w:val="24"/>
              </w:rPr>
              <w:t xml:space="preserve"> and </w:t>
            </w:r>
            <w:r w:rsidRPr="00B8341F">
              <w:rPr>
                <w:spacing w:val="-64"/>
                <w:sz w:val="24"/>
              </w:rPr>
              <w:t xml:space="preserve">      </w:t>
            </w:r>
            <w:r w:rsidRPr="00B8341F">
              <w:rPr>
                <w:sz w:val="24"/>
              </w:rPr>
              <w:t>approved</w:t>
            </w:r>
            <w:r w:rsidRPr="00B8341F">
              <w:rPr>
                <w:spacing w:val="-3"/>
                <w:sz w:val="24"/>
              </w:rPr>
              <w:t xml:space="preserve"> </w:t>
            </w:r>
            <w:r w:rsidRPr="00B8341F">
              <w:rPr>
                <w:sz w:val="24"/>
              </w:rPr>
              <w:t>by full</w:t>
            </w:r>
            <w:r w:rsidRPr="00B8341F">
              <w:rPr>
                <w:spacing w:val="-1"/>
                <w:sz w:val="24"/>
              </w:rPr>
              <w:t xml:space="preserve"> </w:t>
            </w:r>
            <w:r w:rsidRPr="00B8341F">
              <w:rPr>
                <w:sz w:val="24"/>
              </w:rPr>
              <w:t>council</w:t>
            </w:r>
            <w:r w:rsidRPr="00B8341F">
              <w:rPr>
                <w:spacing w:val="2"/>
                <w:sz w:val="24"/>
              </w:rPr>
              <w:t xml:space="preserve"> </w:t>
            </w:r>
            <w:r w:rsidR="004C4B18">
              <w:rPr>
                <w:spacing w:val="2"/>
                <w:sz w:val="24"/>
              </w:rPr>
              <w:t>2</w:t>
            </w:r>
            <w:r w:rsidR="004C4B18" w:rsidRPr="004C4B18">
              <w:rPr>
                <w:spacing w:val="2"/>
                <w:sz w:val="24"/>
                <w:vertAlign w:val="superscript"/>
              </w:rPr>
              <w:t>nd</w:t>
            </w:r>
            <w:r w:rsidR="004C4B18">
              <w:rPr>
                <w:spacing w:val="2"/>
                <w:sz w:val="24"/>
              </w:rPr>
              <w:t xml:space="preserve"> </w:t>
            </w:r>
            <w:r w:rsidRPr="00B8341F">
              <w:rPr>
                <w:spacing w:val="2"/>
                <w:sz w:val="24"/>
              </w:rPr>
              <w:t>March 2023</w:t>
            </w:r>
            <w:r w:rsidRPr="00B8341F">
              <w:rPr>
                <w:sz w:val="24"/>
              </w:rPr>
              <w:t>. Alterations were agreed to include the revision of the procurement</w:t>
            </w:r>
            <w:r w:rsidRPr="00B8341F">
              <w:rPr>
                <w:spacing w:val="-2"/>
                <w:sz w:val="24"/>
              </w:rPr>
              <w:t xml:space="preserve"> thresholds increasing from £25k to £30k.</w:t>
            </w:r>
          </w:p>
          <w:p w14:paraId="259E1641" w14:textId="77777777" w:rsidR="004C4B18" w:rsidRDefault="003A6E8C">
            <w:pPr>
              <w:pStyle w:val="TableParagraph"/>
              <w:spacing w:line="262" w:lineRule="exact"/>
              <w:rPr>
                <w:sz w:val="24"/>
              </w:rPr>
            </w:pPr>
            <w:r w:rsidRPr="00B8341F">
              <w:rPr>
                <w:sz w:val="24"/>
              </w:rPr>
              <w:t>Standing</w:t>
            </w:r>
            <w:r w:rsidRPr="00B8341F">
              <w:rPr>
                <w:spacing w:val="-2"/>
                <w:sz w:val="24"/>
              </w:rPr>
              <w:t xml:space="preserve"> </w:t>
            </w:r>
            <w:r w:rsidRPr="00B8341F">
              <w:rPr>
                <w:sz w:val="24"/>
              </w:rPr>
              <w:t>Orders are</w:t>
            </w:r>
            <w:r w:rsidRPr="00B8341F">
              <w:rPr>
                <w:spacing w:val="-3"/>
                <w:sz w:val="24"/>
              </w:rPr>
              <w:t xml:space="preserve"> </w:t>
            </w:r>
            <w:r w:rsidRPr="00B8341F">
              <w:rPr>
                <w:sz w:val="24"/>
              </w:rPr>
              <w:t xml:space="preserve">reviewed annually. </w:t>
            </w:r>
          </w:p>
          <w:p w14:paraId="52E6756D" w14:textId="3BD2EB6A" w:rsidR="003A6E8C" w:rsidRPr="00B87E4E" w:rsidRDefault="003A6E8C">
            <w:pPr>
              <w:pStyle w:val="TableParagraph"/>
              <w:spacing w:line="262" w:lineRule="exact"/>
              <w:rPr>
                <w:color w:val="FF0000"/>
                <w:sz w:val="24"/>
              </w:rPr>
            </w:pPr>
            <w:r w:rsidRPr="00B8341F">
              <w:rPr>
                <w:sz w:val="24"/>
              </w:rPr>
              <w:t>The</w:t>
            </w:r>
            <w:r w:rsidRPr="00B8341F">
              <w:rPr>
                <w:spacing w:val="-2"/>
                <w:sz w:val="24"/>
              </w:rPr>
              <w:t xml:space="preserve"> </w:t>
            </w:r>
            <w:r w:rsidRPr="00B8341F">
              <w:rPr>
                <w:sz w:val="24"/>
              </w:rPr>
              <w:t>document</w:t>
            </w:r>
            <w:r w:rsidRPr="00B8341F">
              <w:rPr>
                <w:spacing w:val="-1"/>
                <w:sz w:val="24"/>
              </w:rPr>
              <w:t xml:space="preserve"> </w:t>
            </w:r>
            <w:r w:rsidRPr="00B8341F">
              <w:rPr>
                <w:sz w:val="24"/>
              </w:rPr>
              <w:t>is</w:t>
            </w:r>
            <w:r w:rsidRPr="00B8341F">
              <w:rPr>
                <w:spacing w:val="-1"/>
                <w:sz w:val="24"/>
              </w:rPr>
              <w:t xml:space="preserve"> </w:t>
            </w:r>
            <w:r w:rsidRPr="00B8341F">
              <w:rPr>
                <w:sz w:val="24"/>
              </w:rPr>
              <w:t>published</w:t>
            </w:r>
            <w:r w:rsidRPr="00B8341F">
              <w:rPr>
                <w:spacing w:val="-3"/>
                <w:sz w:val="24"/>
              </w:rPr>
              <w:t xml:space="preserve"> </w:t>
            </w:r>
            <w:r w:rsidRPr="00B8341F">
              <w:rPr>
                <w:sz w:val="24"/>
              </w:rPr>
              <w:t>on</w:t>
            </w:r>
            <w:r w:rsidRPr="00B8341F">
              <w:rPr>
                <w:spacing w:val="-3"/>
                <w:sz w:val="24"/>
              </w:rPr>
              <w:t xml:space="preserve"> </w:t>
            </w:r>
            <w:r w:rsidRPr="00B8341F">
              <w:rPr>
                <w:sz w:val="24"/>
              </w:rPr>
              <w:t>the</w:t>
            </w:r>
            <w:r w:rsidRPr="00B8341F">
              <w:rPr>
                <w:spacing w:val="-3"/>
                <w:sz w:val="24"/>
              </w:rPr>
              <w:t xml:space="preserve"> </w:t>
            </w:r>
            <w:r w:rsidRPr="00B8341F">
              <w:rPr>
                <w:sz w:val="24"/>
              </w:rPr>
              <w:t>council</w:t>
            </w:r>
            <w:r w:rsidRPr="00B8341F">
              <w:rPr>
                <w:spacing w:val="-1"/>
                <w:sz w:val="24"/>
              </w:rPr>
              <w:t xml:space="preserve"> </w:t>
            </w:r>
            <w:r w:rsidRPr="00B8341F">
              <w:rPr>
                <w:sz w:val="24"/>
              </w:rPr>
              <w:t>website.</w:t>
            </w:r>
          </w:p>
        </w:tc>
      </w:tr>
      <w:tr w:rsidR="003A6E8C" w14:paraId="224D2E63" w14:textId="77777777" w:rsidTr="00B809D1">
        <w:trPr>
          <w:trHeight w:val="1570"/>
        </w:trPr>
        <w:tc>
          <w:tcPr>
            <w:tcW w:w="1839" w:type="dxa"/>
            <w:shd w:val="clear" w:color="auto" w:fill="C5DFB3"/>
          </w:tcPr>
          <w:p w14:paraId="538B21C0" w14:textId="77777777" w:rsidR="003A6E8C" w:rsidRDefault="003A6E8C">
            <w:pPr>
              <w:pStyle w:val="TableParagraph"/>
              <w:spacing w:line="270" w:lineRule="exact"/>
              <w:ind w:left="278" w:right="269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17.</w:t>
            </w:r>
          </w:p>
        </w:tc>
        <w:tc>
          <w:tcPr>
            <w:tcW w:w="3123" w:type="dxa"/>
          </w:tcPr>
          <w:p w14:paraId="1B9AA67B" w14:textId="0F079896" w:rsidR="003A6E8C" w:rsidRDefault="003A6E8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</w:t>
            </w:r>
            <w:r w:rsidR="00B809D1">
              <w:rPr>
                <w:sz w:val="24"/>
              </w:rPr>
              <w:t>u</w:t>
            </w:r>
            <w:r>
              <w:rPr>
                <w:sz w:val="24"/>
              </w:rPr>
              <w:t>lations</w:t>
            </w:r>
          </w:p>
        </w:tc>
        <w:tc>
          <w:tcPr>
            <w:tcW w:w="9541" w:type="dxa"/>
          </w:tcPr>
          <w:p w14:paraId="49A0B977" w14:textId="56F7F868" w:rsidR="00B809D1" w:rsidRPr="00B809D1" w:rsidRDefault="003A6E8C" w:rsidP="00B809D1">
            <w:pPr>
              <w:pStyle w:val="TableParagraph"/>
              <w:spacing w:line="235" w:lineRule="auto"/>
              <w:ind w:right="557"/>
              <w:jc w:val="both"/>
              <w:rPr>
                <w:spacing w:val="2"/>
                <w:sz w:val="24"/>
              </w:rPr>
            </w:pPr>
            <w:r w:rsidRPr="00B809D1">
              <w:rPr>
                <w:sz w:val="24"/>
              </w:rPr>
              <w:t>The council has adopted the NALC Model Financial Regulations 2019 which were</w:t>
            </w:r>
            <w:r w:rsidRPr="00B809D1">
              <w:rPr>
                <w:spacing w:val="1"/>
                <w:sz w:val="24"/>
              </w:rPr>
              <w:t xml:space="preserve"> </w:t>
            </w:r>
            <w:r w:rsidRPr="00B809D1">
              <w:rPr>
                <w:sz w:val="24"/>
              </w:rPr>
              <w:t>reviewed</w:t>
            </w:r>
            <w:r w:rsidRPr="00B809D1">
              <w:rPr>
                <w:spacing w:val="-1"/>
                <w:sz w:val="24"/>
              </w:rPr>
              <w:t xml:space="preserve"> </w:t>
            </w:r>
            <w:r w:rsidRPr="00B809D1">
              <w:rPr>
                <w:sz w:val="24"/>
              </w:rPr>
              <w:t>and</w:t>
            </w:r>
            <w:r w:rsidRPr="00B809D1">
              <w:rPr>
                <w:spacing w:val="-3"/>
                <w:sz w:val="24"/>
              </w:rPr>
              <w:t xml:space="preserve"> </w:t>
            </w:r>
            <w:r w:rsidRPr="00B809D1">
              <w:rPr>
                <w:sz w:val="24"/>
              </w:rPr>
              <w:t>approved</w:t>
            </w:r>
            <w:r w:rsidRPr="00B809D1">
              <w:rPr>
                <w:spacing w:val="-1"/>
                <w:sz w:val="24"/>
              </w:rPr>
              <w:t xml:space="preserve"> </w:t>
            </w:r>
            <w:r w:rsidRPr="00B809D1">
              <w:rPr>
                <w:sz w:val="24"/>
              </w:rPr>
              <w:t>by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full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council</w:t>
            </w:r>
            <w:r w:rsidRPr="00B809D1">
              <w:rPr>
                <w:spacing w:val="2"/>
                <w:sz w:val="24"/>
              </w:rPr>
              <w:t xml:space="preserve"> </w:t>
            </w:r>
            <w:r w:rsidR="00B809D1" w:rsidRPr="00B809D1">
              <w:rPr>
                <w:spacing w:val="2"/>
                <w:sz w:val="24"/>
              </w:rPr>
              <w:t>2</w:t>
            </w:r>
            <w:r w:rsidR="00B809D1" w:rsidRPr="00B809D1">
              <w:rPr>
                <w:spacing w:val="2"/>
                <w:sz w:val="24"/>
                <w:vertAlign w:val="superscript"/>
              </w:rPr>
              <w:t>nd</w:t>
            </w:r>
            <w:r w:rsidR="00B809D1" w:rsidRPr="00B809D1">
              <w:rPr>
                <w:spacing w:val="2"/>
                <w:sz w:val="24"/>
              </w:rPr>
              <w:t xml:space="preserve"> March 2023.</w:t>
            </w:r>
          </w:p>
          <w:p w14:paraId="72DB9A2F" w14:textId="77777777" w:rsidR="004C4B18" w:rsidRDefault="003A6E8C" w:rsidP="00B809D1">
            <w:pPr>
              <w:pStyle w:val="TableParagraph"/>
              <w:spacing w:line="235" w:lineRule="auto"/>
              <w:ind w:right="557"/>
              <w:jc w:val="both"/>
              <w:rPr>
                <w:sz w:val="24"/>
              </w:rPr>
            </w:pPr>
            <w:r w:rsidRPr="00B809D1">
              <w:rPr>
                <w:sz w:val="24"/>
              </w:rPr>
              <w:t xml:space="preserve">The regulations have been tailored to the council. </w:t>
            </w:r>
          </w:p>
          <w:p w14:paraId="78D3BD9D" w14:textId="6D600E2C" w:rsidR="003A6E8C" w:rsidRDefault="003A6E8C" w:rsidP="00B809D1">
            <w:pPr>
              <w:pStyle w:val="TableParagraph"/>
              <w:spacing w:line="235" w:lineRule="auto"/>
              <w:ind w:right="557"/>
              <w:jc w:val="both"/>
              <w:rPr>
                <w:sz w:val="24"/>
              </w:rPr>
            </w:pPr>
            <w:r w:rsidRPr="00B809D1">
              <w:rPr>
                <w:sz w:val="24"/>
              </w:rPr>
              <w:t>Financial Regulations are reviewed</w:t>
            </w:r>
            <w:r w:rsidR="004C4B18">
              <w:rPr>
                <w:sz w:val="24"/>
              </w:rPr>
              <w:t xml:space="preserve"> a</w:t>
            </w:r>
            <w:r w:rsidRPr="00B809D1">
              <w:rPr>
                <w:sz w:val="24"/>
              </w:rPr>
              <w:t>nnually.</w:t>
            </w:r>
            <w:r w:rsidRPr="00B809D1">
              <w:rPr>
                <w:spacing w:val="-1"/>
                <w:sz w:val="24"/>
              </w:rPr>
              <w:t xml:space="preserve"> </w:t>
            </w:r>
            <w:r w:rsidRPr="00B809D1">
              <w:rPr>
                <w:sz w:val="24"/>
              </w:rPr>
              <w:t>The document</w:t>
            </w:r>
            <w:r w:rsidRPr="00B809D1">
              <w:rPr>
                <w:spacing w:val="-1"/>
                <w:sz w:val="24"/>
              </w:rPr>
              <w:t xml:space="preserve"> </w:t>
            </w:r>
            <w:r w:rsidRPr="00B809D1">
              <w:rPr>
                <w:sz w:val="24"/>
              </w:rPr>
              <w:t>is published</w:t>
            </w:r>
            <w:r w:rsidRPr="00B809D1">
              <w:rPr>
                <w:spacing w:val="-1"/>
                <w:sz w:val="24"/>
              </w:rPr>
              <w:t xml:space="preserve"> </w:t>
            </w:r>
            <w:r w:rsidRPr="00B809D1">
              <w:rPr>
                <w:sz w:val="24"/>
              </w:rPr>
              <w:t>on the</w:t>
            </w:r>
            <w:r w:rsidRPr="00B809D1">
              <w:rPr>
                <w:spacing w:val="-1"/>
                <w:sz w:val="24"/>
              </w:rPr>
              <w:t xml:space="preserve"> </w:t>
            </w:r>
            <w:r w:rsidRPr="00B809D1">
              <w:rPr>
                <w:sz w:val="24"/>
              </w:rPr>
              <w:t>council’s website.</w:t>
            </w:r>
          </w:p>
          <w:p w14:paraId="10DA5074" w14:textId="20503C45" w:rsidR="00B809D1" w:rsidRPr="00B87E4E" w:rsidRDefault="00B809D1" w:rsidP="004C4B18">
            <w:pPr>
              <w:pStyle w:val="TableParagraph"/>
              <w:spacing w:line="235" w:lineRule="auto"/>
              <w:ind w:left="0" w:right="557"/>
              <w:jc w:val="both"/>
              <w:rPr>
                <w:color w:val="FF0000"/>
                <w:sz w:val="24"/>
              </w:rPr>
            </w:pPr>
          </w:p>
        </w:tc>
      </w:tr>
      <w:tr w:rsidR="003A6E8C" w14:paraId="5B44606F" w14:textId="77777777" w:rsidTr="00EE480C">
        <w:trPr>
          <w:trHeight w:val="2541"/>
        </w:trPr>
        <w:tc>
          <w:tcPr>
            <w:tcW w:w="1839" w:type="dxa"/>
            <w:shd w:val="clear" w:color="auto" w:fill="C5DFB3"/>
          </w:tcPr>
          <w:p w14:paraId="05F940F1" w14:textId="77777777" w:rsidR="003A6E8C" w:rsidRDefault="003A6E8C">
            <w:pPr>
              <w:pStyle w:val="TableParagraph"/>
              <w:spacing w:line="270" w:lineRule="exact"/>
              <w:ind w:left="278" w:right="269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18.</w:t>
            </w:r>
          </w:p>
        </w:tc>
        <w:tc>
          <w:tcPr>
            <w:tcW w:w="3123" w:type="dxa"/>
          </w:tcPr>
          <w:p w14:paraId="463D2123" w14:textId="77777777" w:rsidR="003A6E8C" w:rsidRDefault="003A6E8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Policies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</w:p>
        </w:tc>
        <w:tc>
          <w:tcPr>
            <w:tcW w:w="9541" w:type="dxa"/>
          </w:tcPr>
          <w:p w14:paraId="05B504DE" w14:textId="5E3A2E76" w:rsidR="003A6E8C" w:rsidRPr="00B809D1" w:rsidRDefault="003A6E8C" w:rsidP="00B809D1">
            <w:pPr>
              <w:pStyle w:val="TableParagraph"/>
              <w:spacing w:line="270" w:lineRule="exact"/>
              <w:rPr>
                <w:sz w:val="24"/>
              </w:rPr>
            </w:pPr>
            <w:r w:rsidRPr="00B809D1">
              <w:rPr>
                <w:sz w:val="24"/>
              </w:rPr>
              <w:t>Council</w:t>
            </w:r>
            <w:r w:rsidRPr="00B809D1">
              <w:rPr>
                <w:spacing w:val="-3"/>
                <w:sz w:val="24"/>
              </w:rPr>
              <w:t xml:space="preserve"> </w:t>
            </w:r>
            <w:r w:rsidRPr="00B809D1">
              <w:rPr>
                <w:sz w:val="24"/>
              </w:rPr>
              <w:t>has</w:t>
            </w:r>
            <w:r w:rsidRPr="00B809D1">
              <w:rPr>
                <w:spacing w:val="-5"/>
                <w:sz w:val="24"/>
              </w:rPr>
              <w:t xml:space="preserve"> </w:t>
            </w:r>
            <w:r w:rsidRPr="00B809D1">
              <w:rPr>
                <w:sz w:val="24"/>
              </w:rPr>
              <w:t>adopted</w:t>
            </w:r>
            <w:r w:rsidRPr="00B809D1">
              <w:rPr>
                <w:spacing w:val="-3"/>
                <w:sz w:val="24"/>
              </w:rPr>
              <w:t xml:space="preserve"> </w:t>
            </w:r>
            <w:r w:rsidRPr="00B809D1">
              <w:rPr>
                <w:sz w:val="24"/>
              </w:rPr>
              <w:t>and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publishes</w:t>
            </w:r>
            <w:r w:rsidRPr="00B809D1">
              <w:rPr>
                <w:spacing w:val="-4"/>
                <w:sz w:val="24"/>
              </w:rPr>
              <w:t xml:space="preserve"> </w:t>
            </w:r>
            <w:r w:rsidRPr="00B809D1">
              <w:rPr>
                <w:sz w:val="24"/>
              </w:rPr>
              <w:t>on</w:t>
            </w:r>
            <w:r w:rsidRPr="00B809D1">
              <w:rPr>
                <w:spacing w:val="-4"/>
                <w:sz w:val="24"/>
              </w:rPr>
              <w:t xml:space="preserve"> </w:t>
            </w:r>
            <w:r w:rsidRPr="00B809D1">
              <w:rPr>
                <w:sz w:val="24"/>
              </w:rPr>
              <w:t>its</w:t>
            </w:r>
            <w:r w:rsidRPr="00B809D1">
              <w:rPr>
                <w:spacing w:val="-1"/>
                <w:sz w:val="24"/>
              </w:rPr>
              <w:t xml:space="preserve"> </w:t>
            </w:r>
            <w:r w:rsidRPr="00B809D1">
              <w:rPr>
                <w:sz w:val="24"/>
              </w:rPr>
              <w:t>website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the</w:t>
            </w:r>
            <w:r w:rsidRPr="00B809D1">
              <w:rPr>
                <w:spacing w:val="-1"/>
                <w:sz w:val="24"/>
              </w:rPr>
              <w:t xml:space="preserve"> </w:t>
            </w:r>
            <w:r w:rsidRPr="00B809D1">
              <w:rPr>
                <w:sz w:val="24"/>
              </w:rPr>
              <w:t>following</w:t>
            </w:r>
            <w:r w:rsidRPr="00B809D1">
              <w:rPr>
                <w:spacing w:val="-4"/>
                <w:sz w:val="24"/>
              </w:rPr>
              <w:t xml:space="preserve"> </w:t>
            </w:r>
            <w:r w:rsidRPr="00B809D1">
              <w:rPr>
                <w:sz w:val="24"/>
              </w:rPr>
              <w:t>documents:</w:t>
            </w:r>
          </w:p>
          <w:p w14:paraId="42F04AF0" w14:textId="07B38373" w:rsidR="00B809D1" w:rsidRPr="00B809D1" w:rsidRDefault="00B809D1" w:rsidP="00B809D1">
            <w:pPr>
              <w:pStyle w:val="TableParagraph"/>
              <w:spacing w:line="270" w:lineRule="exact"/>
              <w:rPr>
                <w:sz w:val="24"/>
              </w:rPr>
            </w:pPr>
            <w:r w:rsidRPr="00B809D1">
              <w:rPr>
                <w:sz w:val="24"/>
              </w:rPr>
              <w:t>Councillor Code of Conduct – revised model approved 5</w:t>
            </w:r>
            <w:r w:rsidRPr="00B809D1">
              <w:rPr>
                <w:sz w:val="24"/>
                <w:vertAlign w:val="superscript"/>
              </w:rPr>
              <w:t>th</w:t>
            </w:r>
            <w:r w:rsidRPr="00B809D1">
              <w:rPr>
                <w:sz w:val="24"/>
              </w:rPr>
              <w:t xml:space="preserve"> May 2022</w:t>
            </w:r>
          </w:p>
          <w:p w14:paraId="39D69DBB" w14:textId="1E9DD7E0" w:rsidR="00B809D1" w:rsidRPr="00B809D1" w:rsidRDefault="00B809D1" w:rsidP="00B809D1">
            <w:pPr>
              <w:pStyle w:val="TableParagraph"/>
              <w:spacing w:line="270" w:lineRule="exact"/>
              <w:rPr>
                <w:sz w:val="24"/>
              </w:rPr>
            </w:pPr>
            <w:r w:rsidRPr="00B809D1">
              <w:rPr>
                <w:sz w:val="24"/>
              </w:rPr>
              <w:t>Social Media Policy</w:t>
            </w:r>
          </w:p>
          <w:p w14:paraId="5682FFEC" w14:textId="3C81FC30" w:rsidR="00B809D1" w:rsidRPr="00B809D1" w:rsidRDefault="00B809D1" w:rsidP="00B809D1">
            <w:pPr>
              <w:pStyle w:val="TableParagraph"/>
              <w:spacing w:line="270" w:lineRule="exact"/>
              <w:rPr>
                <w:sz w:val="24"/>
              </w:rPr>
            </w:pPr>
            <w:r w:rsidRPr="00B809D1">
              <w:rPr>
                <w:sz w:val="24"/>
              </w:rPr>
              <w:t>GDPR Statement of Compliance</w:t>
            </w:r>
          </w:p>
          <w:p w14:paraId="67674413" w14:textId="63232E03" w:rsidR="00B809D1" w:rsidRPr="00B809D1" w:rsidRDefault="00B809D1" w:rsidP="00B809D1">
            <w:pPr>
              <w:pStyle w:val="TableParagraph"/>
              <w:spacing w:line="270" w:lineRule="exact"/>
              <w:rPr>
                <w:sz w:val="24"/>
              </w:rPr>
            </w:pPr>
            <w:r w:rsidRPr="00B809D1">
              <w:rPr>
                <w:sz w:val="24"/>
              </w:rPr>
              <w:t>GDPR Information Data Protection Policy</w:t>
            </w:r>
          </w:p>
          <w:p w14:paraId="0BD09FE4" w14:textId="0D22B938" w:rsidR="00B809D1" w:rsidRPr="00B809D1" w:rsidRDefault="00B809D1" w:rsidP="00B809D1">
            <w:pPr>
              <w:pStyle w:val="TableParagraph"/>
              <w:spacing w:line="270" w:lineRule="exact"/>
              <w:rPr>
                <w:sz w:val="24"/>
              </w:rPr>
            </w:pPr>
            <w:r w:rsidRPr="00B809D1">
              <w:rPr>
                <w:sz w:val="24"/>
              </w:rPr>
              <w:t xml:space="preserve">GDPR Bentley General Privacy Notice </w:t>
            </w:r>
          </w:p>
          <w:p w14:paraId="0FEC4560" w14:textId="72EE5987" w:rsidR="00B809D1" w:rsidRPr="00B809D1" w:rsidRDefault="00B809D1" w:rsidP="00B809D1">
            <w:pPr>
              <w:pStyle w:val="TableParagraph"/>
              <w:spacing w:line="270" w:lineRule="exact"/>
              <w:rPr>
                <w:sz w:val="24"/>
              </w:rPr>
            </w:pPr>
            <w:r w:rsidRPr="00B809D1">
              <w:rPr>
                <w:sz w:val="24"/>
              </w:rPr>
              <w:t>Document and Retention Policy</w:t>
            </w:r>
          </w:p>
          <w:p w14:paraId="410F1518" w14:textId="77777777" w:rsidR="00B809D1" w:rsidRPr="00B809D1" w:rsidRDefault="00B809D1" w:rsidP="00B809D1">
            <w:pPr>
              <w:pStyle w:val="TableParagraph"/>
              <w:spacing w:line="237" w:lineRule="auto"/>
              <w:ind w:right="105"/>
              <w:rPr>
                <w:sz w:val="24"/>
              </w:rPr>
            </w:pPr>
            <w:r w:rsidRPr="00B809D1">
              <w:rPr>
                <w:sz w:val="24"/>
              </w:rPr>
              <w:t xml:space="preserve">Complaints Procedure </w:t>
            </w:r>
          </w:p>
          <w:p w14:paraId="46E9223A" w14:textId="4E738701" w:rsidR="00B809D1" w:rsidRPr="00B809D1" w:rsidRDefault="00B809D1" w:rsidP="00B809D1">
            <w:pPr>
              <w:pStyle w:val="TableParagraph"/>
              <w:spacing w:line="237" w:lineRule="auto"/>
              <w:ind w:right="105"/>
              <w:rPr>
                <w:sz w:val="24"/>
              </w:rPr>
            </w:pPr>
            <w:r w:rsidRPr="00B809D1">
              <w:rPr>
                <w:sz w:val="24"/>
              </w:rPr>
              <w:t>Documents are mostly reviewed annually and adopted at full council at meetings.</w:t>
            </w:r>
          </w:p>
          <w:p w14:paraId="21DDF673" w14:textId="78D2EA4D" w:rsidR="003A6E8C" w:rsidRPr="00B87E4E" w:rsidRDefault="003A6E8C" w:rsidP="00B809D1">
            <w:pPr>
              <w:pStyle w:val="TableParagraph"/>
              <w:spacing w:line="270" w:lineRule="exact"/>
              <w:rPr>
                <w:color w:val="FF0000"/>
                <w:sz w:val="24"/>
              </w:rPr>
            </w:pPr>
          </w:p>
        </w:tc>
      </w:tr>
      <w:tr w:rsidR="004C4B18" w14:paraId="7077AAE7" w14:textId="77777777" w:rsidTr="004C4B18">
        <w:trPr>
          <w:trHeight w:val="1773"/>
        </w:trPr>
        <w:tc>
          <w:tcPr>
            <w:tcW w:w="1839" w:type="dxa"/>
            <w:shd w:val="clear" w:color="auto" w:fill="C5DFB3"/>
          </w:tcPr>
          <w:p w14:paraId="419634A4" w14:textId="5A376E66" w:rsidR="004C4B18" w:rsidRDefault="004C4B18" w:rsidP="004C4B18">
            <w:pPr>
              <w:pStyle w:val="TableParagraph"/>
              <w:spacing w:line="270" w:lineRule="exact"/>
              <w:ind w:left="278" w:right="269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19.</w:t>
            </w:r>
          </w:p>
        </w:tc>
        <w:tc>
          <w:tcPr>
            <w:tcW w:w="3123" w:type="dxa"/>
          </w:tcPr>
          <w:p w14:paraId="3A6E56E3" w14:textId="1B9331B3" w:rsidR="004C4B18" w:rsidRDefault="004C4B18" w:rsidP="004C4B1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Website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Accessibility</w:t>
            </w:r>
          </w:p>
        </w:tc>
        <w:tc>
          <w:tcPr>
            <w:tcW w:w="9541" w:type="dxa"/>
          </w:tcPr>
          <w:p w14:paraId="78E6500E" w14:textId="77777777" w:rsidR="004C4B18" w:rsidRPr="00B809D1" w:rsidRDefault="004C4B18" w:rsidP="004C4B18">
            <w:pPr>
              <w:pStyle w:val="TableParagraph"/>
              <w:spacing w:line="237" w:lineRule="auto"/>
              <w:ind w:right="105"/>
              <w:rPr>
                <w:rFonts w:ascii="Arial" w:hAnsi="Arial" w:cs="Arial"/>
                <w:sz w:val="24"/>
                <w:szCs w:val="24"/>
              </w:rPr>
            </w:pPr>
            <w:r w:rsidRPr="00B809D1">
              <w:rPr>
                <w:rFonts w:ascii="Arial" w:hAnsi="Arial" w:cs="Arial"/>
                <w:sz w:val="24"/>
                <w:szCs w:val="24"/>
              </w:rPr>
              <w:t>The council has published on its website an Accessibility Statement stating that the</w:t>
            </w:r>
            <w:r w:rsidRPr="00B809D1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9D1">
              <w:rPr>
                <w:rFonts w:ascii="Arial" w:hAnsi="Arial" w:cs="Arial"/>
                <w:sz w:val="24"/>
                <w:szCs w:val="24"/>
              </w:rPr>
              <w:t>website</w:t>
            </w:r>
            <w:r w:rsidRPr="00B809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809D1">
              <w:rPr>
                <w:rFonts w:ascii="Arial" w:hAnsi="Arial" w:cs="Arial"/>
                <w:sz w:val="24"/>
                <w:szCs w:val="24"/>
              </w:rPr>
              <w:t>is</w:t>
            </w:r>
            <w:r w:rsidRPr="00B809D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partially compliant with </w:t>
            </w:r>
            <w:r w:rsidRPr="00B809D1">
              <w:rPr>
                <w:rFonts w:ascii="Arial" w:hAnsi="Arial" w:cs="Arial"/>
                <w:sz w:val="24"/>
                <w:szCs w:val="24"/>
              </w:rPr>
              <w:t>the</w:t>
            </w:r>
            <w:r w:rsidRPr="00B809D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809D1">
              <w:rPr>
                <w:rFonts w:ascii="Arial" w:hAnsi="Arial" w:cs="Arial"/>
                <w:sz w:val="24"/>
                <w:szCs w:val="24"/>
              </w:rPr>
              <w:t>Web</w:t>
            </w:r>
            <w:r w:rsidRPr="00B809D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809D1">
              <w:rPr>
                <w:rFonts w:ascii="Arial" w:hAnsi="Arial" w:cs="Arial"/>
                <w:sz w:val="24"/>
                <w:szCs w:val="24"/>
              </w:rPr>
              <w:t>Content</w:t>
            </w:r>
            <w:r w:rsidRPr="00B809D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809D1">
              <w:rPr>
                <w:rFonts w:ascii="Arial" w:hAnsi="Arial" w:cs="Arial"/>
                <w:sz w:val="24"/>
                <w:szCs w:val="24"/>
              </w:rPr>
              <w:t>Accessibility</w:t>
            </w:r>
            <w:r w:rsidRPr="00B809D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809D1">
              <w:rPr>
                <w:rFonts w:ascii="Arial" w:hAnsi="Arial" w:cs="Arial"/>
                <w:sz w:val="24"/>
                <w:szCs w:val="24"/>
              </w:rPr>
              <w:t>Guidelines</w:t>
            </w:r>
            <w:r w:rsidRPr="00B809D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809D1">
              <w:rPr>
                <w:rFonts w:ascii="Arial" w:hAnsi="Arial" w:cs="Arial"/>
                <w:sz w:val="24"/>
                <w:szCs w:val="24"/>
              </w:rPr>
              <w:t>version</w:t>
            </w:r>
            <w:r w:rsidRPr="00B809D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809D1">
              <w:rPr>
                <w:rFonts w:ascii="Arial" w:hAnsi="Arial" w:cs="Arial"/>
                <w:sz w:val="24"/>
                <w:szCs w:val="24"/>
              </w:rPr>
              <w:t>2.1</w:t>
            </w:r>
            <w:r w:rsidRPr="00B809D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809D1">
              <w:rPr>
                <w:rFonts w:ascii="Arial" w:hAnsi="Arial" w:cs="Arial"/>
                <w:sz w:val="24"/>
                <w:szCs w:val="24"/>
              </w:rPr>
              <w:t>AA Standard.</w:t>
            </w:r>
          </w:p>
          <w:p w14:paraId="369A137C" w14:textId="77777777" w:rsidR="004C4B18" w:rsidRPr="00B809D1" w:rsidRDefault="004C4B18" w:rsidP="004C4B18">
            <w:pPr>
              <w:pStyle w:val="TableParagraph"/>
              <w:spacing w:line="237" w:lineRule="auto"/>
              <w:ind w:right="105"/>
              <w:rPr>
                <w:rFonts w:ascii="Arial" w:hAnsi="Arial" w:cs="Arial"/>
                <w:sz w:val="24"/>
                <w:szCs w:val="24"/>
              </w:rPr>
            </w:pPr>
            <w:r w:rsidRPr="00B809D1">
              <w:rPr>
                <w:rFonts w:ascii="Arial" w:hAnsi="Arial" w:cs="Arial"/>
                <w:sz w:val="24"/>
                <w:szCs w:val="24"/>
              </w:rPr>
              <w:t>The statement was last tested on the 6</w:t>
            </w:r>
            <w:r w:rsidRPr="00B809D1">
              <w:rPr>
                <w:rFonts w:ascii="Arial" w:hAnsi="Arial" w:cs="Arial"/>
                <w:position w:val="8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position w:val="8"/>
                <w:sz w:val="24"/>
                <w:szCs w:val="24"/>
              </w:rPr>
              <w:t xml:space="preserve"> </w:t>
            </w:r>
            <w:r w:rsidRPr="00B809D1">
              <w:rPr>
                <w:rFonts w:ascii="Arial" w:hAnsi="Arial" w:cs="Arial"/>
                <w:sz w:val="24"/>
                <w:szCs w:val="24"/>
              </w:rPr>
              <w:t>August 2020 by One Suffolk.</w:t>
            </w:r>
          </w:p>
          <w:p w14:paraId="36081E1A" w14:textId="4FEA5330" w:rsidR="004C4B18" w:rsidRPr="00B809D1" w:rsidRDefault="004C4B18" w:rsidP="004C4B18">
            <w:pPr>
              <w:pStyle w:val="TableParagraph"/>
              <w:spacing w:line="270" w:lineRule="exact"/>
              <w:rPr>
                <w:sz w:val="24"/>
              </w:rPr>
            </w:pPr>
            <w:r w:rsidRPr="00B809D1">
              <w:rPr>
                <w:rFonts w:ascii="Arial" w:eastAsia="Times New Roman" w:hAnsi="Arial" w:cs="Arial"/>
                <w:i/>
                <w:sz w:val="24"/>
                <w:szCs w:val="24"/>
              </w:rPr>
              <w:t>(Website</w:t>
            </w:r>
            <w:r w:rsidRPr="00B809D1">
              <w:rPr>
                <w:rFonts w:ascii="Arial" w:eastAsia="Times New Roman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B809D1">
              <w:rPr>
                <w:rFonts w:ascii="Arial" w:eastAsia="Times New Roman" w:hAnsi="Arial" w:cs="Arial"/>
                <w:i/>
                <w:sz w:val="24"/>
                <w:szCs w:val="24"/>
              </w:rPr>
              <w:t>Accessibility</w:t>
            </w:r>
            <w:r w:rsidRPr="00B809D1">
              <w:rPr>
                <w:rFonts w:ascii="Arial" w:eastAsia="Times New Roman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B809D1">
              <w:rPr>
                <w:rFonts w:ascii="Arial" w:eastAsia="Times New Roman" w:hAnsi="Arial" w:cs="Arial"/>
                <w:i/>
                <w:sz w:val="24"/>
                <w:szCs w:val="24"/>
              </w:rPr>
              <w:t>Regulations</w:t>
            </w:r>
            <w:r w:rsidRPr="00B809D1">
              <w:rPr>
                <w:rFonts w:ascii="Arial" w:eastAsia="Times New Roman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B809D1">
              <w:rPr>
                <w:rFonts w:ascii="Arial" w:eastAsia="Times New Roman" w:hAnsi="Arial" w:cs="Arial"/>
                <w:i/>
                <w:sz w:val="24"/>
                <w:szCs w:val="24"/>
              </w:rPr>
              <w:t>2018)</w:t>
            </w:r>
          </w:p>
        </w:tc>
      </w:tr>
    </w:tbl>
    <w:p w14:paraId="6934672D" w14:textId="634C60CD" w:rsidR="003A6E8C" w:rsidRDefault="00111685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4CD960" wp14:editId="0EF4E045">
                <wp:simplePos x="0" y="0"/>
                <wp:positionH relativeFrom="page">
                  <wp:posOffset>10107295</wp:posOffset>
                </wp:positionH>
                <wp:positionV relativeFrom="page">
                  <wp:posOffset>6148705</wp:posOffset>
                </wp:positionV>
                <wp:extent cx="304800" cy="462915"/>
                <wp:effectExtent l="0" t="0" r="0" b="0"/>
                <wp:wrapNone/>
                <wp:docPr id="179502273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A8AEAF" w14:textId="77777777" w:rsidR="003A6E8C" w:rsidRDefault="003A6E8C">
                            <w:pPr>
                              <w:spacing w:line="468" w:lineRule="exact"/>
                              <w:ind w:left="20"/>
                              <w:rPr>
                                <w:rFonts w:ascii="Calibri Light" w:eastAsia="Times New Roman"/>
                                <w:sz w:val="44"/>
                              </w:rPr>
                            </w:pPr>
                            <w:r>
                              <w:rPr>
                                <w:rFonts w:ascii="Calibri Light" w:eastAsia="Times New Roman"/>
                                <w:sz w:val="24"/>
                              </w:rPr>
                              <w:t>Page</w:t>
                            </w:r>
                            <w:r>
                              <w:rPr>
                                <w:rFonts w:ascii="Calibri Light" w:eastAsia="Times New Roman"/>
                                <w:sz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CD960" id="Text Box 8" o:spid="_x0000_s1031" type="#_x0000_t202" style="position:absolute;margin-left:795.85pt;margin-top:484.15pt;width:24pt;height:36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" filled="f" stroked="f">
                <v:textbox style="layout-flow:vertical;mso-layout-flow-alt:bottom-to-top" inset="0,0,0,0">
                  <w:txbxContent>
                    <w:p w14:paraId="08A8AEAF" w14:textId="77777777" w:rsidR="003A6E8C" w:rsidRDefault="003A6E8C">
                      <w:pPr>
                        <w:spacing w:line="468" w:lineRule="exact"/>
                        <w:ind w:left="20"/>
                        <w:rPr>
                          <w:rFonts w:ascii="Calibri Light" w:eastAsia="Times New Roman"/>
                          <w:sz w:val="44"/>
                        </w:rPr>
                      </w:pPr>
                      <w:r>
                        <w:rPr>
                          <w:rFonts w:ascii="Calibri Light" w:eastAsia="Times New Roman"/>
                          <w:sz w:val="24"/>
                        </w:rPr>
                        <w:t>Page</w:t>
                      </w:r>
                      <w:r>
                        <w:rPr>
                          <w:rFonts w:ascii="Calibri Light" w:eastAsia="Times New Roman"/>
                          <w:sz w:val="44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AEB65FB" w14:textId="0B88297A" w:rsidR="003A6E8C" w:rsidRDefault="00111685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3C2EA3" wp14:editId="2008C55C">
                <wp:simplePos x="0" y="0"/>
                <wp:positionH relativeFrom="page">
                  <wp:posOffset>10107295</wp:posOffset>
                </wp:positionH>
                <wp:positionV relativeFrom="page">
                  <wp:posOffset>6148705</wp:posOffset>
                </wp:positionV>
                <wp:extent cx="304800" cy="462915"/>
                <wp:effectExtent l="0" t="0" r="0" b="0"/>
                <wp:wrapNone/>
                <wp:docPr id="13427269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EB7F88" w14:textId="77777777" w:rsidR="003A6E8C" w:rsidRDefault="003A6E8C">
                            <w:pPr>
                              <w:spacing w:line="468" w:lineRule="exact"/>
                              <w:ind w:left="20"/>
                              <w:rPr>
                                <w:rFonts w:ascii="Calibri Light" w:eastAsia="Times New Roman"/>
                                <w:sz w:val="44"/>
                              </w:rPr>
                            </w:pPr>
                            <w:r>
                              <w:rPr>
                                <w:rFonts w:ascii="Calibri Light" w:eastAsia="Times New Roman"/>
                                <w:sz w:val="24"/>
                              </w:rPr>
                              <w:t>Page</w:t>
                            </w:r>
                            <w:r>
                              <w:rPr>
                                <w:rFonts w:ascii="Calibri Light" w:eastAsia="Times New Roman"/>
                                <w:sz w:val="44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C2EA3" id="Text Box 7" o:spid="_x0000_s1032" type="#_x0000_t202" style="position:absolute;margin-left:795.85pt;margin-top:484.15pt;width:24pt;height:36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" filled="f" stroked="f">
                <v:textbox style="layout-flow:vertical;mso-layout-flow-alt:bottom-to-top" inset="0,0,0,0">
                  <w:txbxContent>
                    <w:p w14:paraId="65EB7F88" w14:textId="77777777" w:rsidR="003A6E8C" w:rsidRDefault="003A6E8C">
                      <w:pPr>
                        <w:spacing w:line="468" w:lineRule="exact"/>
                        <w:ind w:left="20"/>
                        <w:rPr>
                          <w:rFonts w:ascii="Calibri Light" w:eastAsia="Times New Roman"/>
                          <w:sz w:val="44"/>
                        </w:rPr>
                      </w:pPr>
                      <w:r>
                        <w:rPr>
                          <w:rFonts w:ascii="Calibri Light" w:eastAsia="Times New Roman"/>
                          <w:sz w:val="24"/>
                        </w:rPr>
                        <w:t>Page</w:t>
                      </w:r>
                      <w:r>
                        <w:rPr>
                          <w:rFonts w:ascii="Calibri Light" w:eastAsia="Times New Roman"/>
                          <w:sz w:val="44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B452A8" w14:textId="77777777" w:rsidR="003A6E8C" w:rsidRDefault="003A6E8C">
      <w:pPr>
        <w:rPr>
          <w:sz w:val="2"/>
          <w:szCs w:val="2"/>
        </w:rPr>
        <w:sectPr w:rsidR="003A6E8C">
          <w:pgSz w:w="16840" w:h="11910" w:orient="landscape"/>
          <w:pgMar w:top="1080" w:right="780" w:bottom="1340" w:left="1340" w:header="0" w:footer="115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3123"/>
        <w:gridCol w:w="9541"/>
      </w:tblGrid>
      <w:tr w:rsidR="003A6E8C" w14:paraId="3186F718" w14:textId="77777777">
        <w:trPr>
          <w:trHeight w:val="276"/>
        </w:trPr>
        <w:tc>
          <w:tcPr>
            <w:tcW w:w="1839" w:type="dxa"/>
            <w:shd w:val="clear" w:color="auto" w:fill="CCCCCC"/>
          </w:tcPr>
          <w:p w14:paraId="27D3D644" w14:textId="77777777" w:rsidR="003A6E8C" w:rsidRDefault="003A6E8C">
            <w:pPr>
              <w:pStyle w:val="TableParagraph"/>
              <w:spacing w:line="256" w:lineRule="exact"/>
              <w:ind w:left="278" w:right="267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lastRenderedPageBreak/>
              <w:t>ASSETS</w:t>
            </w:r>
          </w:p>
        </w:tc>
        <w:tc>
          <w:tcPr>
            <w:tcW w:w="12664" w:type="dxa"/>
            <w:gridSpan w:val="2"/>
            <w:shd w:val="clear" w:color="auto" w:fill="CCCCCC"/>
          </w:tcPr>
          <w:p w14:paraId="04CFC360" w14:textId="77777777" w:rsidR="003A6E8C" w:rsidRDefault="003A6E8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A6E8C" w14:paraId="2B24EA1E" w14:textId="77777777">
        <w:trPr>
          <w:trHeight w:val="1931"/>
        </w:trPr>
        <w:tc>
          <w:tcPr>
            <w:tcW w:w="1839" w:type="dxa"/>
            <w:shd w:val="clear" w:color="auto" w:fill="C5DFB3"/>
          </w:tcPr>
          <w:p w14:paraId="21C2168F" w14:textId="77777777" w:rsidR="003A6E8C" w:rsidRDefault="003A6E8C">
            <w:pPr>
              <w:pStyle w:val="TableParagraph"/>
              <w:spacing w:line="270" w:lineRule="exact"/>
              <w:ind w:left="278" w:right="269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20.</w:t>
            </w:r>
          </w:p>
        </w:tc>
        <w:tc>
          <w:tcPr>
            <w:tcW w:w="3123" w:type="dxa"/>
          </w:tcPr>
          <w:p w14:paraId="40ECC6EA" w14:textId="77777777" w:rsidR="003A6E8C" w:rsidRDefault="003A6E8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Asset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Register</w:t>
            </w:r>
          </w:p>
          <w:p w14:paraId="2DE82053" w14:textId="77777777" w:rsidR="00B809D1" w:rsidRDefault="00B809D1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9541" w:type="dxa"/>
          </w:tcPr>
          <w:p w14:paraId="3D2CE8B8" w14:textId="77777777" w:rsidR="003A6E8C" w:rsidRPr="00B809D1" w:rsidRDefault="003A6E8C">
            <w:pPr>
              <w:pStyle w:val="TableParagraph"/>
              <w:spacing w:line="267" w:lineRule="exact"/>
              <w:rPr>
                <w:sz w:val="24"/>
              </w:rPr>
            </w:pPr>
            <w:r w:rsidRPr="00B809D1">
              <w:rPr>
                <w:sz w:val="24"/>
              </w:rPr>
              <w:t>Asset</w:t>
            </w:r>
            <w:r w:rsidRPr="00B809D1">
              <w:rPr>
                <w:spacing w:val="-1"/>
                <w:sz w:val="24"/>
              </w:rPr>
              <w:t xml:space="preserve"> </w:t>
            </w:r>
            <w:r w:rsidRPr="00B809D1">
              <w:rPr>
                <w:sz w:val="24"/>
              </w:rPr>
              <w:t>Register –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Fixed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Assets</w:t>
            </w:r>
            <w:r w:rsidRPr="00B809D1">
              <w:rPr>
                <w:spacing w:val="-3"/>
                <w:sz w:val="24"/>
              </w:rPr>
              <w:t xml:space="preserve"> </w:t>
            </w:r>
            <w:r w:rsidRPr="00B809D1">
              <w:rPr>
                <w:sz w:val="24"/>
              </w:rPr>
              <w:t>List</w:t>
            </w:r>
            <w:r w:rsidRPr="00B809D1">
              <w:rPr>
                <w:spacing w:val="-1"/>
                <w:sz w:val="24"/>
              </w:rPr>
              <w:t xml:space="preserve"> </w:t>
            </w:r>
            <w:r w:rsidRPr="00B809D1">
              <w:rPr>
                <w:sz w:val="24"/>
              </w:rPr>
              <w:t>as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at</w:t>
            </w:r>
            <w:r w:rsidRPr="00B809D1">
              <w:rPr>
                <w:spacing w:val="-3"/>
                <w:sz w:val="24"/>
              </w:rPr>
              <w:t xml:space="preserve"> </w:t>
            </w:r>
            <w:r w:rsidRPr="00B809D1">
              <w:rPr>
                <w:sz w:val="24"/>
              </w:rPr>
              <w:t>31</w:t>
            </w:r>
            <w:r w:rsidRPr="00B809D1">
              <w:rPr>
                <w:position w:val="8"/>
                <w:sz w:val="16"/>
              </w:rPr>
              <w:t>st</w:t>
            </w:r>
            <w:r w:rsidRPr="00B809D1">
              <w:rPr>
                <w:spacing w:val="20"/>
                <w:position w:val="8"/>
                <w:sz w:val="16"/>
              </w:rPr>
              <w:t xml:space="preserve"> </w:t>
            </w:r>
            <w:r w:rsidRPr="00B809D1">
              <w:rPr>
                <w:sz w:val="24"/>
              </w:rPr>
              <w:t>March</w:t>
            </w:r>
            <w:r w:rsidRPr="00B809D1">
              <w:rPr>
                <w:spacing w:val="-1"/>
                <w:sz w:val="24"/>
              </w:rPr>
              <w:t xml:space="preserve"> </w:t>
            </w:r>
            <w:r w:rsidRPr="00B809D1">
              <w:rPr>
                <w:sz w:val="24"/>
              </w:rPr>
              <w:t>2023</w:t>
            </w:r>
            <w:r w:rsidRPr="00B809D1">
              <w:rPr>
                <w:spacing w:val="1"/>
                <w:sz w:val="24"/>
              </w:rPr>
              <w:t xml:space="preserve"> </w:t>
            </w:r>
            <w:r w:rsidRPr="00B809D1">
              <w:rPr>
                <w:sz w:val="24"/>
              </w:rPr>
              <w:t>details</w:t>
            </w:r>
            <w:r w:rsidRPr="00B809D1">
              <w:rPr>
                <w:spacing w:val="-3"/>
                <w:sz w:val="24"/>
              </w:rPr>
              <w:t xml:space="preserve"> </w:t>
            </w:r>
            <w:r w:rsidRPr="00B809D1">
              <w:rPr>
                <w:sz w:val="24"/>
              </w:rPr>
              <w:t>a</w:t>
            </w:r>
            <w:r w:rsidRPr="00B809D1">
              <w:rPr>
                <w:spacing w:val="-1"/>
                <w:sz w:val="24"/>
              </w:rPr>
              <w:t xml:space="preserve"> </w:t>
            </w:r>
            <w:r w:rsidRPr="00B809D1">
              <w:rPr>
                <w:sz w:val="24"/>
              </w:rPr>
              <w:t>total asset</w:t>
            </w:r>
            <w:r w:rsidRPr="00B809D1">
              <w:rPr>
                <w:spacing w:val="-1"/>
                <w:sz w:val="24"/>
              </w:rPr>
              <w:t xml:space="preserve"> </w:t>
            </w:r>
            <w:r w:rsidRPr="00B809D1">
              <w:rPr>
                <w:sz w:val="24"/>
              </w:rPr>
              <w:t>value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of</w:t>
            </w:r>
          </w:p>
          <w:p w14:paraId="129AB5B0" w14:textId="2F8FCFD0" w:rsidR="00B809D1" w:rsidRPr="00B809D1" w:rsidRDefault="003A6E8C" w:rsidP="00B809D1">
            <w:pPr>
              <w:pStyle w:val="TableParagraph"/>
              <w:spacing w:line="240" w:lineRule="auto"/>
              <w:ind w:right="385"/>
              <w:rPr>
                <w:sz w:val="24"/>
              </w:rPr>
            </w:pPr>
            <w:r w:rsidRPr="00B809D1">
              <w:rPr>
                <w:sz w:val="24"/>
              </w:rPr>
              <w:t>£</w:t>
            </w:r>
            <w:r w:rsidR="00B809D1" w:rsidRPr="00B809D1">
              <w:rPr>
                <w:sz w:val="24"/>
              </w:rPr>
              <w:t>65,145</w:t>
            </w:r>
            <w:r w:rsidRPr="00B809D1">
              <w:rPr>
                <w:sz w:val="24"/>
              </w:rPr>
              <w:t xml:space="preserve"> as re</w:t>
            </w:r>
            <w:r w:rsidR="00B809D1" w:rsidRPr="00B809D1">
              <w:rPr>
                <w:sz w:val="24"/>
              </w:rPr>
              <w:t>viewed</w:t>
            </w:r>
            <w:r w:rsidRPr="00B809D1">
              <w:rPr>
                <w:sz w:val="24"/>
              </w:rPr>
              <w:t xml:space="preserve"> at the meeting held </w:t>
            </w:r>
            <w:r w:rsidR="00B809D1" w:rsidRPr="00B809D1">
              <w:rPr>
                <w:sz w:val="24"/>
              </w:rPr>
              <w:t>1</w:t>
            </w:r>
            <w:r w:rsidR="00B809D1" w:rsidRPr="00B809D1">
              <w:rPr>
                <w:sz w:val="24"/>
                <w:vertAlign w:val="superscript"/>
              </w:rPr>
              <w:t>st</w:t>
            </w:r>
            <w:r w:rsidR="00B809D1" w:rsidRPr="00B809D1">
              <w:rPr>
                <w:sz w:val="24"/>
              </w:rPr>
              <w:t xml:space="preserve"> September 2022</w:t>
            </w:r>
            <w:r w:rsidRPr="00B809D1">
              <w:rPr>
                <w:sz w:val="24"/>
              </w:rPr>
              <w:t xml:space="preserve">. </w:t>
            </w:r>
          </w:p>
          <w:p w14:paraId="6A114FBC" w14:textId="05748029" w:rsidR="00B809D1" w:rsidRPr="00B809D1" w:rsidRDefault="003A6E8C" w:rsidP="00B809D1">
            <w:pPr>
              <w:pStyle w:val="TableParagraph"/>
              <w:spacing w:line="240" w:lineRule="auto"/>
              <w:ind w:right="385"/>
              <w:rPr>
                <w:sz w:val="24"/>
              </w:rPr>
            </w:pPr>
            <w:r w:rsidRPr="00B809D1">
              <w:rPr>
                <w:sz w:val="24"/>
              </w:rPr>
              <w:t xml:space="preserve">The Asset </w:t>
            </w:r>
            <w:r w:rsidR="00B809D1" w:rsidRPr="00B809D1">
              <w:rPr>
                <w:sz w:val="24"/>
              </w:rPr>
              <w:t>Register</w:t>
            </w:r>
            <w:r w:rsidRPr="00B809D1">
              <w:rPr>
                <w:sz w:val="24"/>
              </w:rPr>
              <w:t xml:space="preserve"> was reviewed </w:t>
            </w:r>
            <w:r w:rsidR="00B809D1" w:rsidRPr="00B809D1">
              <w:rPr>
                <w:sz w:val="24"/>
              </w:rPr>
              <w:t>within discussions on the Insurance renewal, ensuring all items detailed within the register were covered.</w:t>
            </w:r>
          </w:p>
          <w:p w14:paraId="655365D1" w14:textId="77777777" w:rsidR="003A6E8C" w:rsidRPr="00B809D1" w:rsidRDefault="00B809D1" w:rsidP="00B809D1">
            <w:pPr>
              <w:pStyle w:val="TableParagraph"/>
              <w:spacing w:line="240" w:lineRule="auto"/>
              <w:ind w:right="385"/>
              <w:rPr>
                <w:sz w:val="24"/>
              </w:rPr>
            </w:pPr>
            <w:r w:rsidRPr="00B809D1">
              <w:rPr>
                <w:sz w:val="24"/>
              </w:rPr>
              <w:t>This sees an increase from the previous year detailing movements including the following additions: 2 Oak Benches; SID; Solar SID; Gym Equipment; Projector and Litter Bin.</w:t>
            </w:r>
          </w:p>
          <w:p w14:paraId="198F3835" w14:textId="77777777" w:rsidR="00B809D1" w:rsidRPr="00B809D1" w:rsidRDefault="00B809D1" w:rsidP="00B809D1">
            <w:pPr>
              <w:pStyle w:val="TableParagraph"/>
              <w:spacing w:line="240" w:lineRule="auto"/>
              <w:ind w:right="385"/>
              <w:rPr>
                <w:sz w:val="24"/>
              </w:rPr>
            </w:pPr>
            <w:r w:rsidRPr="00B809D1">
              <w:rPr>
                <w:sz w:val="24"/>
              </w:rPr>
              <w:t>The following items were removed from the register: 2 Moreland Benches @£301.02; Speedar Device £718.55.</w:t>
            </w:r>
          </w:p>
          <w:p w14:paraId="3EADC32A" w14:textId="2FD332C7" w:rsidR="00B809D1" w:rsidRPr="00B809D1" w:rsidRDefault="00B809D1" w:rsidP="00B809D1">
            <w:pPr>
              <w:pStyle w:val="TableParagraph"/>
              <w:spacing w:line="240" w:lineRule="auto"/>
              <w:ind w:right="385"/>
              <w:rPr>
                <w:color w:val="FF0000"/>
                <w:sz w:val="24"/>
              </w:rPr>
            </w:pPr>
            <w:r w:rsidRPr="00B809D1">
              <w:rPr>
                <w:sz w:val="24"/>
              </w:rPr>
              <w:t>The recorded figure is in agreeance to that recorded in Section 2 Accounting Statements of the Annual Governance and Accountability Return 2022-2023.</w:t>
            </w:r>
          </w:p>
        </w:tc>
      </w:tr>
    </w:tbl>
    <w:p w14:paraId="42363BCB" w14:textId="604265E3" w:rsidR="003A6E8C" w:rsidRDefault="00111685">
      <w:pPr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5F93C" wp14:editId="206BBD1B">
                <wp:simplePos x="0" y="0"/>
                <wp:positionH relativeFrom="page">
                  <wp:posOffset>10107295</wp:posOffset>
                </wp:positionH>
                <wp:positionV relativeFrom="page">
                  <wp:posOffset>6148705</wp:posOffset>
                </wp:positionV>
                <wp:extent cx="304800" cy="462915"/>
                <wp:effectExtent l="0" t="0" r="0" b="0"/>
                <wp:wrapNone/>
                <wp:docPr id="163429888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070C5E" w14:textId="77777777" w:rsidR="003A6E8C" w:rsidRDefault="003A6E8C">
                            <w:pPr>
                              <w:spacing w:line="468" w:lineRule="exact"/>
                              <w:ind w:left="20"/>
                              <w:rPr>
                                <w:rFonts w:ascii="Calibri Light" w:eastAsia="Times New Roman"/>
                                <w:sz w:val="44"/>
                              </w:rPr>
                            </w:pPr>
                            <w:r>
                              <w:rPr>
                                <w:rFonts w:ascii="Calibri Light" w:eastAsia="Times New Roman"/>
                                <w:sz w:val="24"/>
                              </w:rPr>
                              <w:t>Page</w:t>
                            </w:r>
                            <w:r>
                              <w:rPr>
                                <w:rFonts w:ascii="Calibri Light" w:eastAsia="Times New Roman"/>
                                <w:sz w:val="44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5F93C" id="Text Box 6" o:spid="_x0000_s1033" type="#_x0000_t202" style="position:absolute;margin-left:795.85pt;margin-top:484.15pt;width:24pt;height:36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" filled="f" stroked="f">
                <v:textbox style="layout-flow:vertical;mso-layout-flow-alt:bottom-to-top" inset="0,0,0,0">
                  <w:txbxContent>
                    <w:p w14:paraId="0B070C5E" w14:textId="77777777" w:rsidR="003A6E8C" w:rsidRDefault="003A6E8C">
                      <w:pPr>
                        <w:spacing w:line="468" w:lineRule="exact"/>
                        <w:ind w:left="20"/>
                        <w:rPr>
                          <w:rFonts w:ascii="Calibri Light" w:eastAsia="Times New Roman"/>
                          <w:sz w:val="44"/>
                        </w:rPr>
                      </w:pPr>
                      <w:r>
                        <w:rPr>
                          <w:rFonts w:ascii="Calibri Light" w:eastAsia="Times New Roman"/>
                          <w:sz w:val="24"/>
                        </w:rPr>
                        <w:t>Page</w:t>
                      </w:r>
                      <w:r>
                        <w:rPr>
                          <w:rFonts w:ascii="Calibri Light" w:eastAsia="Times New Roman"/>
                          <w:sz w:val="44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5A0ABBF" w14:textId="77777777" w:rsidR="003A6E8C" w:rsidRDefault="003A6E8C">
      <w:pPr>
        <w:spacing w:before="5" w:after="1"/>
        <w:rPr>
          <w:sz w:val="2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3123"/>
        <w:gridCol w:w="9541"/>
      </w:tblGrid>
      <w:tr w:rsidR="003A6E8C" w14:paraId="49DAFAAE" w14:textId="77777777">
        <w:trPr>
          <w:trHeight w:val="554"/>
        </w:trPr>
        <w:tc>
          <w:tcPr>
            <w:tcW w:w="1839" w:type="dxa"/>
            <w:shd w:val="clear" w:color="auto" w:fill="CCCCCC"/>
          </w:tcPr>
          <w:p w14:paraId="6FE97F6C" w14:textId="77777777" w:rsidR="003A6E8C" w:rsidRDefault="003A6E8C">
            <w:pPr>
              <w:pStyle w:val="TableParagraph"/>
              <w:spacing w:line="270" w:lineRule="atLeast"/>
              <w:ind w:left="326" w:right="296" w:firstLine="304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RISK</w:t>
            </w:r>
            <w:r>
              <w:rPr>
                <w:rFonts w:ascii="Arial" w:eastAsia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Arial" w:eastAsia="Times New Roman"/>
                <w:b/>
                <w:sz w:val="24"/>
              </w:rPr>
              <w:t>CONTROL</w:t>
            </w:r>
          </w:p>
        </w:tc>
        <w:tc>
          <w:tcPr>
            <w:tcW w:w="12664" w:type="dxa"/>
            <w:gridSpan w:val="2"/>
            <w:shd w:val="clear" w:color="auto" w:fill="CCCCCC"/>
          </w:tcPr>
          <w:p w14:paraId="6BCA458C" w14:textId="77777777" w:rsidR="003A6E8C" w:rsidRDefault="003A6E8C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3A6E8C" w14:paraId="2365C88C" w14:textId="77777777">
        <w:trPr>
          <w:trHeight w:val="1103"/>
        </w:trPr>
        <w:tc>
          <w:tcPr>
            <w:tcW w:w="1839" w:type="dxa"/>
            <w:shd w:val="clear" w:color="auto" w:fill="C5DFB3"/>
          </w:tcPr>
          <w:p w14:paraId="70CFB18F" w14:textId="77777777" w:rsidR="003A6E8C" w:rsidRDefault="003A6E8C">
            <w:pPr>
              <w:pStyle w:val="TableParagraph"/>
              <w:spacing w:line="240" w:lineRule="auto"/>
              <w:ind w:left="278" w:right="269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21.</w:t>
            </w:r>
          </w:p>
        </w:tc>
        <w:tc>
          <w:tcPr>
            <w:tcW w:w="3123" w:type="dxa"/>
          </w:tcPr>
          <w:p w14:paraId="6ADBBEAC" w14:textId="77777777" w:rsidR="003A6E8C" w:rsidRDefault="003A6E8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</w:p>
        </w:tc>
        <w:tc>
          <w:tcPr>
            <w:tcW w:w="9541" w:type="dxa"/>
          </w:tcPr>
          <w:p w14:paraId="19927A2D" w14:textId="34A66FFD" w:rsidR="003A6E8C" w:rsidRPr="00B87E4E" w:rsidRDefault="003A6E8C" w:rsidP="00B809D1">
            <w:pPr>
              <w:pStyle w:val="TableParagraph"/>
              <w:spacing w:line="240" w:lineRule="auto"/>
              <w:ind w:right="105"/>
              <w:rPr>
                <w:color w:val="FF0000"/>
                <w:sz w:val="24"/>
              </w:rPr>
            </w:pPr>
            <w:r w:rsidRPr="00B809D1">
              <w:rPr>
                <w:sz w:val="24"/>
              </w:rPr>
              <w:t>The Risk Assessment was reviewed and adopted by full council at a meeting held 6</w:t>
            </w:r>
            <w:r w:rsidRPr="00B809D1">
              <w:rPr>
                <w:position w:val="8"/>
                <w:sz w:val="16"/>
              </w:rPr>
              <w:t>th</w:t>
            </w:r>
            <w:r w:rsidRPr="00B809D1">
              <w:rPr>
                <w:spacing w:val="1"/>
                <w:position w:val="8"/>
                <w:sz w:val="16"/>
              </w:rPr>
              <w:t xml:space="preserve"> </w:t>
            </w:r>
            <w:r w:rsidR="00B809D1" w:rsidRPr="00B809D1">
              <w:rPr>
                <w:sz w:val="24"/>
              </w:rPr>
              <w:t>October 2</w:t>
            </w:r>
            <w:r w:rsidRPr="00B809D1">
              <w:rPr>
                <w:sz w:val="24"/>
              </w:rPr>
              <w:t>022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and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is</w:t>
            </w:r>
            <w:r w:rsidRPr="00B809D1">
              <w:rPr>
                <w:spacing w:val="-4"/>
                <w:sz w:val="24"/>
              </w:rPr>
              <w:t xml:space="preserve"> </w:t>
            </w:r>
            <w:r w:rsidRPr="00B809D1">
              <w:rPr>
                <w:sz w:val="24"/>
              </w:rPr>
              <w:t>updated</w:t>
            </w:r>
            <w:r w:rsidRPr="00B809D1">
              <w:rPr>
                <w:spacing w:val="-4"/>
                <w:sz w:val="24"/>
              </w:rPr>
              <w:t xml:space="preserve"> </w:t>
            </w:r>
            <w:r w:rsidRPr="00B809D1">
              <w:rPr>
                <w:sz w:val="24"/>
              </w:rPr>
              <w:t>annually.</w:t>
            </w:r>
            <w:r w:rsidRPr="00B809D1">
              <w:rPr>
                <w:spacing w:val="-1"/>
                <w:sz w:val="24"/>
              </w:rPr>
              <w:t xml:space="preserve"> </w:t>
            </w:r>
            <w:r w:rsidRPr="00B809D1">
              <w:rPr>
                <w:sz w:val="24"/>
              </w:rPr>
              <w:t>This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covers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general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matters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which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could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prevent</w:t>
            </w:r>
            <w:r w:rsidR="00B809D1" w:rsidRPr="00B809D1">
              <w:rPr>
                <w:spacing w:val="-4"/>
                <w:sz w:val="24"/>
              </w:rPr>
              <w:t xml:space="preserve"> a </w:t>
            </w:r>
            <w:r w:rsidRPr="00B809D1">
              <w:rPr>
                <w:sz w:val="24"/>
              </w:rPr>
              <w:t>smaller</w:t>
            </w:r>
            <w:r w:rsidRPr="00B809D1">
              <w:rPr>
                <w:spacing w:val="-1"/>
                <w:sz w:val="24"/>
              </w:rPr>
              <w:t xml:space="preserve"> </w:t>
            </w:r>
            <w:r w:rsidRPr="00B809D1">
              <w:rPr>
                <w:sz w:val="24"/>
              </w:rPr>
              <w:t>relevant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body</w:t>
            </w:r>
            <w:r w:rsidRPr="00B809D1">
              <w:rPr>
                <w:spacing w:val="-3"/>
                <w:sz w:val="24"/>
              </w:rPr>
              <w:t xml:space="preserve"> </w:t>
            </w:r>
            <w:r w:rsidRPr="00B809D1">
              <w:rPr>
                <w:sz w:val="24"/>
              </w:rPr>
              <w:t>from</w:t>
            </w:r>
            <w:r w:rsidRPr="00B809D1">
              <w:rPr>
                <w:spacing w:val="1"/>
                <w:sz w:val="24"/>
              </w:rPr>
              <w:t xml:space="preserve"> </w:t>
            </w:r>
            <w:r w:rsidRPr="00B809D1">
              <w:rPr>
                <w:sz w:val="24"/>
              </w:rPr>
              <w:t>functioning.</w:t>
            </w:r>
          </w:p>
        </w:tc>
      </w:tr>
      <w:tr w:rsidR="003A6E8C" w14:paraId="797F6C86" w14:textId="77777777">
        <w:trPr>
          <w:trHeight w:val="3312"/>
        </w:trPr>
        <w:tc>
          <w:tcPr>
            <w:tcW w:w="1839" w:type="dxa"/>
            <w:shd w:val="clear" w:color="auto" w:fill="C5DFB3"/>
          </w:tcPr>
          <w:p w14:paraId="12CB5F2E" w14:textId="77777777" w:rsidR="003A6E8C" w:rsidRDefault="003A6E8C">
            <w:pPr>
              <w:pStyle w:val="TableParagraph"/>
              <w:spacing w:line="240" w:lineRule="auto"/>
              <w:ind w:left="278" w:right="269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22.</w:t>
            </w:r>
          </w:p>
        </w:tc>
        <w:tc>
          <w:tcPr>
            <w:tcW w:w="3123" w:type="dxa"/>
          </w:tcPr>
          <w:p w14:paraId="1F0F23A8" w14:textId="77777777" w:rsidR="003A6E8C" w:rsidRDefault="003A6E8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</w:tc>
        <w:tc>
          <w:tcPr>
            <w:tcW w:w="9541" w:type="dxa"/>
          </w:tcPr>
          <w:p w14:paraId="63FE1DB7" w14:textId="7E5DAD31" w:rsidR="00B809D1" w:rsidRPr="00B809D1" w:rsidRDefault="003A6E8C" w:rsidP="00B809D1">
            <w:pPr>
              <w:pStyle w:val="TableParagraph"/>
              <w:spacing w:line="235" w:lineRule="auto"/>
              <w:ind w:right="105"/>
              <w:rPr>
                <w:sz w:val="24"/>
                <w:szCs w:val="24"/>
              </w:rPr>
            </w:pPr>
            <w:r w:rsidRPr="00B809D1">
              <w:rPr>
                <w:sz w:val="24"/>
                <w:szCs w:val="24"/>
              </w:rPr>
              <w:t xml:space="preserve">At a meeting held </w:t>
            </w:r>
            <w:r w:rsidR="00B809D1" w:rsidRPr="00B809D1">
              <w:rPr>
                <w:sz w:val="24"/>
                <w:szCs w:val="24"/>
              </w:rPr>
              <w:t>1</w:t>
            </w:r>
            <w:r w:rsidR="00B809D1" w:rsidRPr="00B809D1">
              <w:rPr>
                <w:sz w:val="24"/>
                <w:szCs w:val="24"/>
                <w:vertAlign w:val="superscript"/>
              </w:rPr>
              <w:t>st</w:t>
            </w:r>
            <w:r w:rsidR="00B809D1" w:rsidRPr="00B809D1">
              <w:rPr>
                <w:sz w:val="24"/>
                <w:szCs w:val="24"/>
              </w:rPr>
              <w:t xml:space="preserve"> </w:t>
            </w:r>
            <w:r w:rsidRPr="00B809D1">
              <w:rPr>
                <w:sz w:val="24"/>
                <w:szCs w:val="24"/>
              </w:rPr>
              <w:t xml:space="preserve">September 2022 </w:t>
            </w:r>
            <w:r w:rsidR="00B809D1" w:rsidRPr="00B809D1">
              <w:rPr>
                <w:sz w:val="24"/>
                <w:szCs w:val="24"/>
              </w:rPr>
              <w:t xml:space="preserve">the insurance cover was discussed following the completion </w:t>
            </w:r>
            <w:r w:rsidR="00B809D1">
              <w:rPr>
                <w:sz w:val="24"/>
                <w:szCs w:val="24"/>
              </w:rPr>
              <w:t xml:space="preserve">date approaching </w:t>
            </w:r>
            <w:r w:rsidR="00B809D1" w:rsidRPr="00B809D1">
              <w:rPr>
                <w:sz w:val="24"/>
                <w:szCs w:val="24"/>
              </w:rPr>
              <w:t>of the policy with Community Action Suffolk.</w:t>
            </w:r>
          </w:p>
          <w:p w14:paraId="266C79D9" w14:textId="1AB00644" w:rsidR="00B809D1" w:rsidRPr="00B809D1" w:rsidRDefault="00B809D1" w:rsidP="00B809D1">
            <w:pPr>
              <w:pStyle w:val="TableParagraph"/>
              <w:spacing w:line="235" w:lineRule="auto"/>
              <w:ind w:right="105"/>
              <w:rPr>
                <w:sz w:val="24"/>
                <w:szCs w:val="24"/>
              </w:rPr>
            </w:pPr>
            <w:r w:rsidRPr="00B809D1">
              <w:rPr>
                <w:sz w:val="24"/>
                <w:szCs w:val="24"/>
              </w:rPr>
              <w:t>Quotes were obtained and insurance agreed with Ansvar for the period of 1</w:t>
            </w:r>
            <w:r w:rsidRPr="00B809D1">
              <w:rPr>
                <w:sz w:val="24"/>
                <w:szCs w:val="24"/>
                <w:vertAlign w:val="superscript"/>
              </w:rPr>
              <w:t>st</w:t>
            </w:r>
            <w:r w:rsidRPr="00B809D1">
              <w:rPr>
                <w:sz w:val="24"/>
                <w:szCs w:val="24"/>
              </w:rPr>
              <w:t xml:space="preserve"> October 2022 to 30</w:t>
            </w:r>
            <w:r w:rsidRPr="00B809D1">
              <w:rPr>
                <w:sz w:val="24"/>
                <w:szCs w:val="24"/>
                <w:vertAlign w:val="superscript"/>
              </w:rPr>
              <w:t>th</w:t>
            </w:r>
            <w:r w:rsidRPr="00B809D1">
              <w:rPr>
                <w:sz w:val="24"/>
                <w:szCs w:val="24"/>
              </w:rPr>
              <w:t xml:space="preserve"> September 2023.</w:t>
            </w:r>
          </w:p>
          <w:p w14:paraId="3E4ED8CF" w14:textId="05912BBD" w:rsidR="00B809D1" w:rsidRPr="00B809D1" w:rsidRDefault="00B809D1" w:rsidP="00B809D1">
            <w:pPr>
              <w:pStyle w:val="TableParagraph"/>
              <w:spacing w:line="235" w:lineRule="auto"/>
              <w:ind w:right="105"/>
              <w:rPr>
                <w:sz w:val="24"/>
                <w:szCs w:val="24"/>
              </w:rPr>
            </w:pPr>
            <w:r w:rsidRPr="00B809D1">
              <w:rPr>
                <w:sz w:val="24"/>
                <w:szCs w:val="24"/>
              </w:rPr>
              <w:t>General cover provided within the policy is detailed as: Public and Products Liability £10m; Employers Liability £10m; All Risks £2k and Fidelity Guarantee £25k.</w:t>
            </w:r>
          </w:p>
          <w:p w14:paraId="61D2E9EE" w14:textId="46BC2955" w:rsidR="00B809D1" w:rsidRPr="00B809D1" w:rsidRDefault="00B809D1">
            <w:pPr>
              <w:pStyle w:val="TableParagraph"/>
              <w:spacing w:line="235" w:lineRule="auto"/>
              <w:ind w:right="105"/>
              <w:rPr>
                <w:sz w:val="24"/>
                <w:szCs w:val="24"/>
              </w:rPr>
            </w:pPr>
            <w:r w:rsidRPr="00B809D1">
              <w:rPr>
                <w:sz w:val="24"/>
                <w:szCs w:val="24"/>
              </w:rPr>
              <w:t xml:space="preserve">Following the acceptance of this policy, council recorded it ensured items detailed within the Asset Register were appropriately covered. </w:t>
            </w:r>
          </w:p>
          <w:p w14:paraId="44A84A95" w14:textId="37F2D866" w:rsidR="00B809D1" w:rsidRPr="00B809D1" w:rsidRDefault="00B809D1">
            <w:pPr>
              <w:pStyle w:val="TableParagraph"/>
              <w:spacing w:line="235" w:lineRule="auto"/>
              <w:ind w:right="105"/>
              <w:rPr>
                <w:sz w:val="24"/>
                <w:szCs w:val="24"/>
              </w:rPr>
            </w:pPr>
            <w:r w:rsidRPr="00B809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RECOMMENDATION: </w:t>
            </w:r>
            <w:r w:rsidRPr="00B809D1">
              <w:rPr>
                <w:rFonts w:ascii="Arial" w:hAnsi="Arial" w:cs="Arial"/>
                <w:sz w:val="24"/>
                <w:szCs w:val="24"/>
              </w:rPr>
              <w:t>Council should give consideration to the level of Fidelity Guarantee with recommended guidelines which provides that the cover should be at least the sum of the year-end balances plus 50% of the precept/grants.</w:t>
            </w:r>
          </w:p>
          <w:p w14:paraId="13867C3D" w14:textId="77777777" w:rsidR="00B809D1" w:rsidRPr="00B809D1" w:rsidRDefault="00B809D1">
            <w:pPr>
              <w:pStyle w:val="TableParagraph"/>
              <w:spacing w:line="235" w:lineRule="auto"/>
              <w:ind w:right="105"/>
              <w:rPr>
                <w:sz w:val="24"/>
                <w:szCs w:val="24"/>
              </w:rPr>
            </w:pPr>
          </w:p>
          <w:p w14:paraId="2E7C8177" w14:textId="68F50CA2" w:rsidR="003A6E8C" w:rsidRPr="00B87E4E" w:rsidRDefault="003A6E8C" w:rsidP="00B809D1">
            <w:pPr>
              <w:pStyle w:val="TableParagraph"/>
              <w:ind w:left="0"/>
              <w:rPr>
                <w:color w:val="FF0000"/>
                <w:sz w:val="24"/>
              </w:rPr>
            </w:pPr>
          </w:p>
        </w:tc>
      </w:tr>
      <w:tr w:rsidR="003A6E8C" w14:paraId="3CAA2243" w14:textId="77777777">
        <w:trPr>
          <w:trHeight w:val="1379"/>
        </w:trPr>
        <w:tc>
          <w:tcPr>
            <w:tcW w:w="1839" w:type="dxa"/>
            <w:shd w:val="clear" w:color="auto" w:fill="C5DFB3"/>
          </w:tcPr>
          <w:p w14:paraId="287336A9" w14:textId="77777777" w:rsidR="003A6E8C" w:rsidRDefault="003A6E8C">
            <w:pPr>
              <w:pStyle w:val="TableParagraph"/>
              <w:spacing w:line="240" w:lineRule="auto"/>
              <w:ind w:left="278" w:right="269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lastRenderedPageBreak/>
              <w:t>23.</w:t>
            </w:r>
          </w:p>
        </w:tc>
        <w:tc>
          <w:tcPr>
            <w:tcW w:w="3123" w:type="dxa"/>
          </w:tcPr>
          <w:p w14:paraId="6704AD1C" w14:textId="77777777" w:rsidR="003A6E8C" w:rsidRDefault="003A6E8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</w:tc>
        <w:tc>
          <w:tcPr>
            <w:tcW w:w="9541" w:type="dxa"/>
          </w:tcPr>
          <w:p w14:paraId="39720275" w14:textId="7641C1F8" w:rsidR="003A6E8C" w:rsidRPr="00B809D1" w:rsidRDefault="003A6E8C">
            <w:pPr>
              <w:pStyle w:val="TableParagraph"/>
              <w:spacing w:before="2" w:line="237" w:lineRule="auto"/>
              <w:ind w:right="105"/>
              <w:rPr>
                <w:sz w:val="24"/>
              </w:rPr>
            </w:pPr>
            <w:r w:rsidRPr="00B809D1">
              <w:rPr>
                <w:sz w:val="24"/>
              </w:rPr>
              <w:t>In accordance with the Accounts and Audit Regulations 2015 council adopted</w:t>
            </w:r>
            <w:r w:rsidRPr="00B809D1">
              <w:rPr>
                <w:spacing w:val="1"/>
                <w:sz w:val="24"/>
              </w:rPr>
              <w:t xml:space="preserve"> </w:t>
            </w:r>
            <w:r w:rsidRPr="00B809D1">
              <w:rPr>
                <w:sz w:val="24"/>
              </w:rPr>
              <w:t>Internal</w:t>
            </w:r>
            <w:r w:rsidRPr="00B809D1">
              <w:rPr>
                <w:spacing w:val="-1"/>
                <w:sz w:val="24"/>
              </w:rPr>
              <w:t xml:space="preserve"> </w:t>
            </w:r>
            <w:r w:rsidRPr="00B809D1">
              <w:rPr>
                <w:sz w:val="24"/>
              </w:rPr>
              <w:t>Control</w:t>
            </w:r>
            <w:r w:rsidRPr="00B809D1">
              <w:rPr>
                <w:spacing w:val="-3"/>
                <w:sz w:val="24"/>
              </w:rPr>
              <w:t xml:space="preserve"> </w:t>
            </w:r>
            <w:r w:rsidRPr="00B809D1">
              <w:rPr>
                <w:sz w:val="24"/>
              </w:rPr>
              <w:t>Procedures</w:t>
            </w:r>
            <w:r w:rsidRPr="00B809D1">
              <w:rPr>
                <w:spacing w:val="-1"/>
                <w:sz w:val="24"/>
              </w:rPr>
              <w:t xml:space="preserve"> </w:t>
            </w:r>
            <w:r w:rsidRPr="00B809D1">
              <w:rPr>
                <w:sz w:val="24"/>
              </w:rPr>
              <w:t>which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were reviewed</w:t>
            </w:r>
            <w:r w:rsidRPr="00B809D1">
              <w:rPr>
                <w:spacing w:val="1"/>
                <w:sz w:val="24"/>
              </w:rPr>
              <w:t xml:space="preserve"> </w:t>
            </w:r>
            <w:r w:rsidR="00B809D1" w:rsidRPr="00B809D1">
              <w:rPr>
                <w:spacing w:val="1"/>
                <w:sz w:val="24"/>
              </w:rPr>
              <w:t xml:space="preserve">and signed </w:t>
            </w:r>
            <w:r w:rsidRPr="00B809D1">
              <w:rPr>
                <w:sz w:val="24"/>
              </w:rPr>
              <w:t>at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a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meeting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of</w:t>
            </w:r>
            <w:r w:rsidRPr="00B809D1">
              <w:rPr>
                <w:spacing w:val="-3"/>
                <w:sz w:val="24"/>
              </w:rPr>
              <w:t xml:space="preserve"> </w:t>
            </w:r>
            <w:r w:rsidRPr="00B809D1">
              <w:rPr>
                <w:sz w:val="24"/>
              </w:rPr>
              <w:t>full council</w:t>
            </w:r>
            <w:r w:rsidRPr="00B809D1">
              <w:rPr>
                <w:spacing w:val="1"/>
                <w:sz w:val="24"/>
              </w:rPr>
              <w:t xml:space="preserve"> </w:t>
            </w:r>
            <w:r w:rsidR="00B809D1" w:rsidRPr="00B809D1">
              <w:rPr>
                <w:spacing w:val="1"/>
                <w:sz w:val="24"/>
              </w:rPr>
              <w:t>7</w:t>
            </w:r>
            <w:r w:rsidR="00B809D1" w:rsidRPr="00B809D1">
              <w:rPr>
                <w:spacing w:val="1"/>
                <w:sz w:val="24"/>
                <w:vertAlign w:val="superscript"/>
              </w:rPr>
              <w:t>th</w:t>
            </w:r>
            <w:r w:rsidR="004C4B18">
              <w:rPr>
                <w:spacing w:val="1"/>
                <w:sz w:val="24"/>
              </w:rPr>
              <w:t xml:space="preserve"> </w:t>
            </w:r>
            <w:r w:rsidR="00B809D1" w:rsidRPr="00B809D1">
              <w:rPr>
                <w:spacing w:val="1"/>
                <w:sz w:val="24"/>
              </w:rPr>
              <w:t xml:space="preserve">April </w:t>
            </w:r>
            <w:r w:rsidR="004C4B18">
              <w:rPr>
                <w:spacing w:val="1"/>
                <w:sz w:val="24"/>
              </w:rPr>
              <w:t>2022</w:t>
            </w:r>
            <w:r w:rsidRPr="00B809D1">
              <w:rPr>
                <w:sz w:val="24"/>
              </w:rPr>
              <w:t>.</w:t>
            </w:r>
          </w:p>
          <w:p w14:paraId="5C626B80" w14:textId="5C4919D9" w:rsidR="003A6E8C" w:rsidRPr="00B809D1" w:rsidRDefault="00B809D1" w:rsidP="00B809D1">
            <w:pPr>
              <w:pStyle w:val="TableParagraph"/>
              <w:spacing w:before="2" w:line="237" w:lineRule="auto"/>
              <w:ind w:right="105"/>
              <w:rPr>
                <w:sz w:val="24"/>
              </w:rPr>
            </w:pPr>
            <w:r w:rsidRPr="00B809D1">
              <w:rPr>
                <w:sz w:val="24"/>
              </w:rPr>
              <w:t>These were again reviewed at a Finance Working Group meeting and passed to full council for approval at a meeting held 2</w:t>
            </w:r>
            <w:r w:rsidRPr="00B809D1">
              <w:rPr>
                <w:sz w:val="24"/>
                <w:vertAlign w:val="superscript"/>
              </w:rPr>
              <w:t>nd</w:t>
            </w:r>
            <w:r w:rsidRPr="00B809D1">
              <w:rPr>
                <w:sz w:val="24"/>
              </w:rPr>
              <w:t xml:space="preserve"> </w:t>
            </w:r>
            <w:r w:rsidR="003C755D" w:rsidRPr="00B809D1">
              <w:rPr>
                <w:sz w:val="24"/>
              </w:rPr>
              <w:t>February</w:t>
            </w:r>
            <w:r w:rsidRPr="00B809D1">
              <w:rPr>
                <w:sz w:val="24"/>
              </w:rPr>
              <w:t xml:space="preserve"> 2023.</w:t>
            </w:r>
          </w:p>
          <w:p w14:paraId="1CE611EF" w14:textId="77777777" w:rsidR="00B809D1" w:rsidRDefault="00B809D1" w:rsidP="00B809D1">
            <w:pPr>
              <w:pStyle w:val="TableParagraph"/>
              <w:spacing w:before="2" w:line="237" w:lineRule="auto"/>
              <w:ind w:right="105"/>
              <w:rPr>
                <w:color w:val="FF0000"/>
                <w:sz w:val="24"/>
              </w:rPr>
            </w:pPr>
            <w:r w:rsidRPr="00B809D1">
              <w:rPr>
                <w:sz w:val="24"/>
              </w:rPr>
              <w:t>A fully completed statement of controls is detailed on the council website.</w:t>
            </w:r>
            <w:r w:rsidRPr="00B87E4E">
              <w:rPr>
                <w:color w:val="FF0000"/>
                <w:sz w:val="24"/>
              </w:rPr>
              <w:t xml:space="preserve"> </w:t>
            </w:r>
          </w:p>
          <w:p w14:paraId="65D522EF" w14:textId="1F7BEB48" w:rsidR="00B809D1" w:rsidRPr="00B87E4E" w:rsidRDefault="00B809D1" w:rsidP="00B809D1">
            <w:pPr>
              <w:pStyle w:val="TableParagraph"/>
              <w:spacing w:before="2" w:line="237" w:lineRule="auto"/>
              <w:ind w:right="105"/>
              <w:rPr>
                <w:color w:val="FF0000"/>
                <w:sz w:val="24"/>
              </w:rPr>
            </w:pPr>
            <w:r w:rsidRPr="00B809D1">
              <w:rPr>
                <w:sz w:val="24"/>
              </w:rPr>
              <w:t>This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details</w:t>
            </w:r>
            <w:r w:rsidRPr="00B809D1">
              <w:rPr>
                <w:spacing w:val="-1"/>
                <w:sz w:val="24"/>
              </w:rPr>
              <w:t xml:space="preserve"> </w:t>
            </w:r>
            <w:r w:rsidRPr="00B809D1">
              <w:rPr>
                <w:sz w:val="24"/>
              </w:rPr>
              <w:t>goo</w:t>
            </w:r>
            <w:r>
              <w:rPr>
                <w:sz w:val="24"/>
              </w:rPr>
              <w:t xml:space="preserve">d </w:t>
            </w:r>
            <w:r w:rsidRPr="00B809D1">
              <w:rPr>
                <w:sz w:val="24"/>
              </w:rPr>
              <w:t>practice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and</w:t>
            </w:r>
            <w:r w:rsidRPr="00B809D1">
              <w:rPr>
                <w:spacing w:val="-4"/>
                <w:sz w:val="24"/>
              </w:rPr>
              <w:t xml:space="preserve"> </w:t>
            </w:r>
            <w:r w:rsidRPr="00B809D1">
              <w:rPr>
                <w:sz w:val="24"/>
              </w:rPr>
              <w:t>ensures</w:t>
            </w:r>
            <w:r w:rsidRPr="00B809D1">
              <w:rPr>
                <w:spacing w:val="-1"/>
                <w:sz w:val="24"/>
              </w:rPr>
              <w:t xml:space="preserve"> </w:t>
            </w:r>
            <w:r w:rsidRPr="00B809D1">
              <w:rPr>
                <w:sz w:val="24"/>
              </w:rPr>
              <w:t>total</w:t>
            </w:r>
            <w:r w:rsidRPr="00B809D1">
              <w:rPr>
                <w:spacing w:val="-2"/>
                <w:sz w:val="24"/>
              </w:rPr>
              <w:t xml:space="preserve"> </w:t>
            </w:r>
            <w:r w:rsidRPr="00B809D1">
              <w:rPr>
                <w:sz w:val="24"/>
              </w:rPr>
              <w:t>transparency</w:t>
            </w:r>
            <w:r w:rsidRPr="00B809D1">
              <w:rPr>
                <w:spacing w:val="-1"/>
                <w:sz w:val="24"/>
              </w:rPr>
              <w:t xml:space="preserve"> </w:t>
            </w:r>
            <w:r w:rsidRPr="00B809D1">
              <w:rPr>
                <w:sz w:val="24"/>
              </w:rPr>
              <w:t>in</w:t>
            </w:r>
            <w:r w:rsidRPr="00B809D1">
              <w:rPr>
                <w:spacing w:val="-4"/>
                <w:sz w:val="24"/>
              </w:rPr>
              <w:t xml:space="preserve"> </w:t>
            </w:r>
            <w:r w:rsidRPr="00B809D1">
              <w:rPr>
                <w:sz w:val="24"/>
              </w:rPr>
              <w:t>the</w:t>
            </w:r>
            <w:r w:rsidRPr="00B809D1">
              <w:rPr>
                <w:spacing w:val="-1"/>
                <w:sz w:val="24"/>
              </w:rPr>
              <w:t xml:space="preserve"> </w:t>
            </w:r>
            <w:r w:rsidRPr="00B809D1">
              <w:rPr>
                <w:sz w:val="24"/>
              </w:rPr>
              <w:t>managing</w:t>
            </w:r>
            <w:r w:rsidRPr="00B809D1">
              <w:rPr>
                <w:spacing w:val="-3"/>
                <w:sz w:val="24"/>
              </w:rPr>
              <w:t xml:space="preserve"> </w:t>
            </w:r>
            <w:r w:rsidRPr="00B809D1">
              <w:rPr>
                <w:sz w:val="24"/>
              </w:rPr>
              <w:t>of</w:t>
            </w:r>
            <w:r w:rsidRPr="00B809D1">
              <w:rPr>
                <w:spacing w:val="-1"/>
                <w:sz w:val="24"/>
              </w:rPr>
              <w:t xml:space="preserve"> </w:t>
            </w:r>
            <w:r w:rsidRPr="00B809D1">
              <w:rPr>
                <w:sz w:val="24"/>
              </w:rPr>
              <w:t>council</w:t>
            </w:r>
            <w:r w:rsidRPr="00B809D1">
              <w:rPr>
                <w:spacing w:val="-3"/>
                <w:sz w:val="24"/>
              </w:rPr>
              <w:t xml:space="preserve"> </w:t>
            </w:r>
            <w:r w:rsidRPr="00B809D1">
              <w:rPr>
                <w:sz w:val="24"/>
              </w:rPr>
              <w:t>financial</w:t>
            </w:r>
            <w:r w:rsidRPr="00B809D1">
              <w:rPr>
                <w:spacing w:val="-3"/>
                <w:sz w:val="24"/>
              </w:rPr>
              <w:t xml:space="preserve"> </w:t>
            </w:r>
            <w:r w:rsidRPr="00B809D1">
              <w:rPr>
                <w:sz w:val="24"/>
              </w:rPr>
              <w:t>business.</w:t>
            </w:r>
          </w:p>
        </w:tc>
      </w:tr>
    </w:tbl>
    <w:p w14:paraId="65F12C58" w14:textId="77777777" w:rsidR="003A6E8C" w:rsidRDefault="003A6E8C">
      <w:pPr>
        <w:spacing w:line="270" w:lineRule="atLeast"/>
        <w:rPr>
          <w:sz w:val="24"/>
        </w:rPr>
        <w:sectPr w:rsidR="003A6E8C">
          <w:pgSz w:w="16840" w:h="11910" w:orient="landscape"/>
          <w:pgMar w:top="1080" w:right="780" w:bottom="1340" w:left="1340" w:header="0" w:footer="1156" w:gutter="0"/>
          <w:cols w:space="720"/>
        </w:sectPr>
      </w:pPr>
    </w:p>
    <w:p w14:paraId="2ECF2642" w14:textId="6DE6821D" w:rsidR="003A6E8C" w:rsidRDefault="00111685">
      <w:pPr>
        <w:spacing w:before="5"/>
        <w:rPr>
          <w:sz w:val="23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C73A5B" wp14:editId="437B57DD">
                <wp:simplePos x="0" y="0"/>
                <wp:positionH relativeFrom="page">
                  <wp:posOffset>10107295</wp:posOffset>
                </wp:positionH>
                <wp:positionV relativeFrom="page">
                  <wp:posOffset>6148705</wp:posOffset>
                </wp:positionV>
                <wp:extent cx="304800" cy="462915"/>
                <wp:effectExtent l="0" t="0" r="0" b="0"/>
                <wp:wrapNone/>
                <wp:docPr id="98882345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619709" w14:textId="77777777" w:rsidR="003A6E8C" w:rsidRDefault="003A6E8C">
                            <w:pPr>
                              <w:spacing w:line="468" w:lineRule="exact"/>
                              <w:ind w:left="20"/>
                              <w:rPr>
                                <w:rFonts w:ascii="Calibri Light" w:eastAsia="Times New Roman"/>
                                <w:sz w:val="44"/>
                              </w:rPr>
                            </w:pPr>
                            <w:r>
                              <w:rPr>
                                <w:rFonts w:ascii="Calibri Light" w:eastAsia="Times New Roman"/>
                                <w:sz w:val="24"/>
                              </w:rPr>
                              <w:t>Page</w:t>
                            </w:r>
                            <w:r>
                              <w:rPr>
                                <w:rFonts w:ascii="Calibri Light" w:eastAsia="Times New Roman"/>
                                <w:sz w:val="44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73A5B" id="Text Box 5" o:spid="_x0000_s1034" type="#_x0000_t202" style="position:absolute;margin-left:795.85pt;margin-top:484.15pt;width:24pt;height:36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" filled="f" stroked="f">
                <v:textbox style="layout-flow:vertical;mso-layout-flow-alt:bottom-to-top" inset="0,0,0,0">
                  <w:txbxContent>
                    <w:p w14:paraId="41619709" w14:textId="77777777" w:rsidR="003A6E8C" w:rsidRDefault="003A6E8C">
                      <w:pPr>
                        <w:spacing w:line="468" w:lineRule="exact"/>
                        <w:ind w:left="20"/>
                        <w:rPr>
                          <w:rFonts w:ascii="Calibri Light" w:eastAsia="Times New Roman"/>
                          <w:sz w:val="44"/>
                        </w:rPr>
                      </w:pPr>
                      <w:r>
                        <w:rPr>
                          <w:rFonts w:ascii="Calibri Light" w:eastAsia="Times New Roman"/>
                          <w:sz w:val="24"/>
                        </w:rPr>
                        <w:t>Page</w:t>
                      </w:r>
                      <w:r>
                        <w:rPr>
                          <w:rFonts w:ascii="Calibri Light" w:eastAsia="Times New Roman"/>
                          <w:sz w:val="44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3123"/>
        <w:gridCol w:w="9541"/>
      </w:tblGrid>
      <w:tr w:rsidR="003A6E8C" w14:paraId="549E623C" w14:textId="77777777">
        <w:trPr>
          <w:trHeight w:val="275"/>
        </w:trPr>
        <w:tc>
          <w:tcPr>
            <w:tcW w:w="1839" w:type="dxa"/>
            <w:shd w:val="clear" w:color="auto" w:fill="CCCCCC"/>
          </w:tcPr>
          <w:p w14:paraId="5BFB6CCB" w14:textId="77777777" w:rsidR="003A6E8C" w:rsidRDefault="003A6E8C">
            <w:pPr>
              <w:pStyle w:val="TableParagraph"/>
              <w:ind w:left="278" w:right="272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YEAR</w:t>
            </w:r>
            <w:r>
              <w:rPr>
                <w:rFonts w:ascii="Arial" w:eastAsia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Arial" w:eastAsia="Times New Roman"/>
                <w:b/>
                <w:sz w:val="24"/>
              </w:rPr>
              <w:t>END</w:t>
            </w:r>
          </w:p>
        </w:tc>
        <w:tc>
          <w:tcPr>
            <w:tcW w:w="12664" w:type="dxa"/>
            <w:gridSpan w:val="2"/>
            <w:shd w:val="clear" w:color="auto" w:fill="CCCCCC"/>
          </w:tcPr>
          <w:p w14:paraId="57899823" w14:textId="77777777" w:rsidR="003A6E8C" w:rsidRDefault="003A6E8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A6E8C" w14:paraId="03DE7E64" w14:textId="77777777">
        <w:trPr>
          <w:trHeight w:val="1382"/>
        </w:trPr>
        <w:tc>
          <w:tcPr>
            <w:tcW w:w="1839" w:type="dxa"/>
            <w:shd w:val="clear" w:color="auto" w:fill="C5DFB3"/>
          </w:tcPr>
          <w:p w14:paraId="5B2B8ABC" w14:textId="77777777" w:rsidR="003A6E8C" w:rsidRDefault="003A6E8C">
            <w:pPr>
              <w:pStyle w:val="TableParagraph"/>
              <w:spacing w:before="2" w:line="240" w:lineRule="auto"/>
              <w:ind w:left="278" w:right="269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24.</w:t>
            </w:r>
          </w:p>
        </w:tc>
        <w:tc>
          <w:tcPr>
            <w:tcW w:w="3123" w:type="dxa"/>
          </w:tcPr>
          <w:p w14:paraId="30764090" w14:textId="77777777" w:rsidR="003A6E8C" w:rsidRDefault="003A6E8C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</w:tc>
        <w:tc>
          <w:tcPr>
            <w:tcW w:w="9541" w:type="dxa"/>
          </w:tcPr>
          <w:p w14:paraId="271D6912" w14:textId="4D9CA05C" w:rsidR="008F7A71" w:rsidRPr="008F7A71" w:rsidRDefault="003A6E8C" w:rsidP="008F7A71">
            <w:pPr>
              <w:pStyle w:val="TableParagraph"/>
              <w:spacing w:line="240" w:lineRule="auto"/>
              <w:ind w:right="1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A71">
              <w:rPr>
                <w:rFonts w:ascii="Arial" w:hAnsi="Arial" w:cs="Arial"/>
                <w:sz w:val="24"/>
                <w:szCs w:val="24"/>
              </w:rPr>
              <w:t xml:space="preserve">The Internal Report for 2021/2022 was </w:t>
            </w:r>
            <w:r w:rsidR="00D70DB3">
              <w:rPr>
                <w:rFonts w:ascii="Arial" w:hAnsi="Arial" w:cs="Arial"/>
                <w:sz w:val="24"/>
                <w:szCs w:val="24"/>
              </w:rPr>
              <w:t xml:space="preserve">considered </w:t>
            </w:r>
            <w:r w:rsidRPr="008F7A71">
              <w:rPr>
                <w:rFonts w:ascii="Arial" w:hAnsi="Arial" w:cs="Arial"/>
                <w:sz w:val="24"/>
                <w:szCs w:val="24"/>
              </w:rPr>
              <w:t xml:space="preserve">at a meeting held </w:t>
            </w:r>
            <w:r w:rsidR="00D70DB3">
              <w:rPr>
                <w:rFonts w:ascii="Arial" w:hAnsi="Arial" w:cs="Arial"/>
                <w:sz w:val="24"/>
                <w:szCs w:val="24"/>
              </w:rPr>
              <w:t>7</w:t>
            </w:r>
            <w:r w:rsidR="00D70DB3" w:rsidRPr="00D70DB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D70DB3">
              <w:rPr>
                <w:rFonts w:ascii="Arial" w:hAnsi="Arial" w:cs="Arial"/>
                <w:sz w:val="24"/>
                <w:szCs w:val="24"/>
              </w:rPr>
              <w:t xml:space="preserve"> July </w:t>
            </w:r>
            <w:r w:rsidRPr="008F7A71">
              <w:rPr>
                <w:rFonts w:ascii="Arial" w:hAnsi="Arial" w:cs="Arial"/>
                <w:sz w:val="24"/>
                <w:szCs w:val="24"/>
              </w:rPr>
              <w:t xml:space="preserve">2022, </w:t>
            </w:r>
            <w:r w:rsidR="008F7A71" w:rsidRPr="008F7A71">
              <w:rPr>
                <w:rFonts w:ascii="Arial" w:hAnsi="Arial" w:cs="Arial"/>
                <w:sz w:val="24"/>
                <w:szCs w:val="24"/>
              </w:rPr>
              <w:t>at which the recommendations were considered.</w:t>
            </w:r>
          </w:p>
          <w:p w14:paraId="0053FCDD" w14:textId="06A275EE" w:rsidR="008F7A71" w:rsidRPr="008F7A71" w:rsidRDefault="008F7A71" w:rsidP="008F7A71">
            <w:pPr>
              <w:pStyle w:val="TableParagraph"/>
              <w:spacing w:line="240" w:lineRule="auto"/>
              <w:ind w:right="1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A71">
              <w:rPr>
                <w:rFonts w:ascii="Arial" w:hAnsi="Arial" w:cs="Arial"/>
                <w:sz w:val="24"/>
                <w:szCs w:val="24"/>
              </w:rPr>
              <w:t>Council progressed the recommendation of the Internal Auditor, agreeing at a meeting of council held 1</w:t>
            </w:r>
            <w:r w:rsidRPr="008F7A71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8F7A71">
              <w:rPr>
                <w:rFonts w:ascii="Arial" w:hAnsi="Arial" w:cs="Arial"/>
                <w:sz w:val="24"/>
                <w:szCs w:val="24"/>
              </w:rPr>
              <w:t xml:space="preserve"> December 2022 to switch to a secure e-mail system with a gov.uk address which is owned by the parish council (section 5.16 of the Practitioners’ Guide to Proper Practices – March 2021) rather than relying on the use of personal e-mail addresses that can change regularly, reducing the risk of correspondence going astray or being delayed.</w:t>
            </w:r>
          </w:p>
          <w:p w14:paraId="2D03BFB6" w14:textId="398DB3C2" w:rsidR="003A6E8C" w:rsidRPr="00B87E4E" w:rsidRDefault="003A6E8C" w:rsidP="008F7A71">
            <w:pPr>
              <w:pStyle w:val="TableParagraph"/>
              <w:spacing w:line="240" w:lineRule="auto"/>
              <w:ind w:right="148"/>
              <w:jc w:val="both"/>
              <w:rPr>
                <w:color w:val="FF0000"/>
                <w:sz w:val="24"/>
              </w:rPr>
            </w:pPr>
            <w:r w:rsidRPr="008F7A71">
              <w:rPr>
                <w:rFonts w:ascii="Arial" w:hAnsi="Arial" w:cs="Arial"/>
                <w:sz w:val="24"/>
                <w:szCs w:val="24"/>
              </w:rPr>
              <w:t>The Internal Auditor for the period of 2022/2023 was approved to be appointed at a</w:t>
            </w:r>
            <w:r w:rsidRPr="008F7A71">
              <w:rPr>
                <w:rFonts w:ascii="Arial" w:hAnsi="Arial" w:cs="Arial"/>
                <w:spacing w:val="-64"/>
                <w:sz w:val="24"/>
                <w:szCs w:val="24"/>
              </w:rPr>
              <w:t xml:space="preserve"> </w:t>
            </w:r>
            <w:r w:rsidRPr="008F7A71">
              <w:rPr>
                <w:rFonts w:ascii="Arial" w:hAnsi="Arial" w:cs="Arial"/>
                <w:sz w:val="24"/>
                <w:szCs w:val="24"/>
              </w:rPr>
              <w:t>meeting</w:t>
            </w:r>
            <w:r w:rsidRPr="008F7A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F7A71">
              <w:rPr>
                <w:rFonts w:ascii="Arial" w:hAnsi="Arial" w:cs="Arial"/>
                <w:sz w:val="24"/>
                <w:szCs w:val="24"/>
              </w:rPr>
              <w:t>of the council</w:t>
            </w:r>
            <w:r w:rsidRPr="008F7A7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F7A71">
              <w:rPr>
                <w:rFonts w:ascii="Arial" w:hAnsi="Arial" w:cs="Arial"/>
                <w:sz w:val="24"/>
                <w:szCs w:val="24"/>
              </w:rPr>
              <w:t>held</w:t>
            </w:r>
            <w:r w:rsidRPr="008F7A71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F7A71" w:rsidRPr="008F7A71">
              <w:rPr>
                <w:rFonts w:ascii="Arial" w:hAnsi="Arial" w:cs="Arial"/>
                <w:sz w:val="24"/>
                <w:szCs w:val="24"/>
              </w:rPr>
              <w:t>2</w:t>
            </w:r>
            <w:r w:rsidR="008F7A71" w:rsidRPr="008F7A71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="008F7A71" w:rsidRPr="008F7A71">
              <w:rPr>
                <w:rFonts w:ascii="Arial" w:hAnsi="Arial" w:cs="Arial"/>
                <w:sz w:val="24"/>
                <w:szCs w:val="24"/>
              </w:rPr>
              <w:t xml:space="preserve"> February 2023</w:t>
            </w:r>
          </w:p>
        </w:tc>
      </w:tr>
      <w:tr w:rsidR="003A6E8C" w14:paraId="2A5E5232" w14:textId="77777777" w:rsidTr="00D70DB3">
        <w:trPr>
          <w:trHeight w:val="1054"/>
        </w:trPr>
        <w:tc>
          <w:tcPr>
            <w:tcW w:w="1839" w:type="dxa"/>
            <w:shd w:val="clear" w:color="auto" w:fill="C5DFB3"/>
          </w:tcPr>
          <w:p w14:paraId="09A36A91" w14:textId="77777777" w:rsidR="003A6E8C" w:rsidRDefault="003A6E8C">
            <w:pPr>
              <w:pStyle w:val="TableParagraph"/>
              <w:spacing w:line="274" w:lineRule="exact"/>
              <w:ind w:left="278" w:right="269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25.</w:t>
            </w:r>
          </w:p>
        </w:tc>
        <w:tc>
          <w:tcPr>
            <w:tcW w:w="3123" w:type="dxa"/>
          </w:tcPr>
          <w:p w14:paraId="5D3C04E8" w14:textId="77777777" w:rsidR="003A6E8C" w:rsidRDefault="003A6E8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External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</w:tc>
        <w:tc>
          <w:tcPr>
            <w:tcW w:w="9541" w:type="dxa"/>
          </w:tcPr>
          <w:p w14:paraId="50E1E626" w14:textId="77777777" w:rsidR="003A6E8C" w:rsidRPr="00D70DB3" w:rsidRDefault="00D70DB3">
            <w:pPr>
              <w:pStyle w:val="TableParagraph"/>
              <w:rPr>
                <w:sz w:val="24"/>
              </w:rPr>
            </w:pPr>
            <w:r w:rsidRPr="00D70DB3">
              <w:rPr>
                <w:sz w:val="24"/>
              </w:rPr>
              <w:t>The External Audit Report was accepted and approved at a meeting of council held 6</w:t>
            </w:r>
            <w:r w:rsidRPr="00D70DB3">
              <w:rPr>
                <w:sz w:val="24"/>
                <w:vertAlign w:val="superscript"/>
              </w:rPr>
              <w:t>th</w:t>
            </w:r>
            <w:r w:rsidRPr="00D70DB3">
              <w:rPr>
                <w:sz w:val="24"/>
              </w:rPr>
              <w:t xml:space="preserve"> October 2022.</w:t>
            </w:r>
          </w:p>
          <w:p w14:paraId="484C18C0" w14:textId="2E60B182" w:rsidR="00D70DB3" w:rsidRPr="00B87E4E" w:rsidRDefault="00D70DB3">
            <w:pPr>
              <w:pStyle w:val="TableParagraph"/>
              <w:rPr>
                <w:color w:val="FF0000"/>
                <w:sz w:val="24"/>
              </w:rPr>
            </w:pPr>
            <w:r w:rsidRPr="00D70DB3">
              <w:rPr>
                <w:sz w:val="24"/>
              </w:rPr>
              <w:t>The report is published on the council website.</w:t>
            </w:r>
          </w:p>
        </w:tc>
      </w:tr>
      <w:tr w:rsidR="00D70DB3" w:rsidRPr="00D70DB3" w14:paraId="311D8B13" w14:textId="77777777">
        <w:trPr>
          <w:trHeight w:val="3036"/>
        </w:trPr>
        <w:tc>
          <w:tcPr>
            <w:tcW w:w="1839" w:type="dxa"/>
            <w:shd w:val="clear" w:color="auto" w:fill="C5DFB3"/>
          </w:tcPr>
          <w:p w14:paraId="7F8416D6" w14:textId="77777777" w:rsidR="003A6E8C" w:rsidRPr="00D70DB3" w:rsidRDefault="003A6E8C">
            <w:pPr>
              <w:pStyle w:val="TableParagraph"/>
              <w:spacing w:line="240" w:lineRule="auto"/>
              <w:ind w:left="278" w:right="269"/>
              <w:jc w:val="center"/>
              <w:rPr>
                <w:rFonts w:ascii="Arial" w:eastAsia="Times New Roman"/>
                <w:b/>
                <w:sz w:val="24"/>
              </w:rPr>
            </w:pPr>
            <w:r w:rsidRPr="00D70DB3">
              <w:rPr>
                <w:rFonts w:ascii="Arial" w:eastAsia="Times New Roman"/>
                <w:b/>
                <w:sz w:val="24"/>
              </w:rPr>
              <w:t>26.</w:t>
            </w:r>
          </w:p>
        </w:tc>
        <w:tc>
          <w:tcPr>
            <w:tcW w:w="3123" w:type="dxa"/>
          </w:tcPr>
          <w:p w14:paraId="096D054F" w14:textId="77777777" w:rsidR="003A6E8C" w:rsidRPr="00D70DB3" w:rsidRDefault="003A6E8C">
            <w:pPr>
              <w:pStyle w:val="TableParagraph"/>
              <w:spacing w:line="240" w:lineRule="auto"/>
              <w:rPr>
                <w:sz w:val="24"/>
              </w:rPr>
            </w:pPr>
            <w:r w:rsidRPr="00D70DB3">
              <w:rPr>
                <w:sz w:val="24"/>
              </w:rPr>
              <w:t>Year</w:t>
            </w:r>
            <w:r w:rsidRPr="00D70DB3">
              <w:rPr>
                <w:spacing w:val="-3"/>
                <w:sz w:val="24"/>
              </w:rPr>
              <w:t xml:space="preserve"> </w:t>
            </w:r>
            <w:r w:rsidRPr="00D70DB3">
              <w:rPr>
                <w:sz w:val="24"/>
              </w:rPr>
              <w:t>End</w:t>
            </w:r>
            <w:r w:rsidRPr="00D70DB3">
              <w:rPr>
                <w:spacing w:val="-2"/>
                <w:sz w:val="24"/>
              </w:rPr>
              <w:t xml:space="preserve"> </w:t>
            </w:r>
            <w:r w:rsidRPr="00D70DB3">
              <w:rPr>
                <w:sz w:val="24"/>
              </w:rPr>
              <w:t>Reporting</w:t>
            </w:r>
          </w:p>
        </w:tc>
        <w:tc>
          <w:tcPr>
            <w:tcW w:w="9541" w:type="dxa"/>
          </w:tcPr>
          <w:p w14:paraId="36715B07" w14:textId="39297EBB" w:rsidR="003A6E8C" w:rsidRPr="00D70DB3" w:rsidRDefault="003A6E8C">
            <w:pPr>
              <w:pStyle w:val="TableParagraph"/>
              <w:spacing w:line="240" w:lineRule="auto"/>
              <w:ind w:right="205"/>
              <w:jc w:val="both"/>
              <w:rPr>
                <w:sz w:val="24"/>
              </w:rPr>
            </w:pPr>
            <w:r w:rsidRPr="00D70DB3">
              <w:rPr>
                <w:sz w:val="24"/>
              </w:rPr>
              <w:t>Year</w:t>
            </w:r>
            <w:r w:rsidRPr="00D70DB3">
              <w:rPr>
                <w:spacing w:val="-2"/>
                <w:sz w:val="24"/>
              </w:rPr>
              <w:t xml:space="preserve"> </w:t>
            </w:r>
            <w:r w:rsidRPr="00D70DB3">
              <w:rPr>
                <w:sz w:val="24"/>
              </w:rPr>
              <w:t>End</w:t>
            </w:r>
            <w:r w:rsidRPr="00D70DB3">
              <w:rPr>
                <w:spacing w:val="-4"/>
                <w:sz w:val="24"/>
              </w:rPr>
              <w:t xml:space="preserve"> </w:t>
            </w:r>
            <w:r w:rsidRPr="00D70DB3">
              <w:rPr>
                <w:sz w:val="24"/>
              </w:rPr>
              <w:t>accounts</w:t>
            </w:r>
            <w:r w:rsidRPr="00D70DB3">
              <w:rPr>
                <w:spacing w:val="-1"/>
                <w:sz w:val="24"/>
              </w:rPr>
              <w:t xml:space="preserve"> </w:t>
            </w:r>
            <w:r w:rsidRPr="00D70DB3">
              <w:rPr>
                <w:sz w:val="24"/>
              </w:rPr>
              <w:t>were</w:t>
            </w:r>
            <w:r w:rsidRPr="00D70DB3">
              <w:rPr>
                <w:spacing w:val="-2"/>
                <w:sz w:val="24"/>
              </w:rPr>
              <w:t xml:space="preserve"> </w:t>
            </w:r>
            <w:r w:rsidRPr="00D70DB3">
              <w:rPr>
                <w:sz w:val="24"/>
              </w:rPr>
              <w:t>provided</w:t>
            </w:r>
            <w:r w:rsidRPr="00D70DB3">
              <w:rPr>
                <w:spacing w:val="-2"/>
                <w:sz w:val="24"/>
              </w:rPr>
              <w:t xml:space="preserve"> </w:t>
            </w:r>
            <w:r w:rsidRPr="00D70DB3">
              <w:rPr>
                <w:sz w:val="24"/>
              </w:rPr>
              <w:t>to</w:t>
            </w:r>
            <w:r w:rsidRPr="00D70DB3">
              <w:rPr>
                <w:spacing w:val="-3"/>
                <w:sz w:val="24"/>
              </w:rPr>
              <w:t xml:space="preserve"> </w:t>
            </w:r>
            <w:r w:rsidRPr="00D70DB3">
              <w:rPr>
                <w:sz w:val="24"/>
              </w:rPr>
              <w:t>the</w:t>
            </w:r>
            <w:r w:rsidRPr="00D70DB3">
              <w:rPr>
                <w:spacing w:val="-2"/>
                <w:sz w:val="24"/>
              </w:rPr>
              <w:t xml:space="preserve"> </w:t>
            </w:r>
            <w:r w:rsidRPr="00D70DB3">
              <w:rPr>
                <w:sz w:val="24"/>
              </w:rPr>
              <w:t>internal</w:t>
            </w:r>
            <w:r w:rsidRPr="00D70DB3">
              <w:rPr>
                <w:spacing w:val="-2"/>
                <w:sz w:val="24"/>
              </w:rPr>
              <w:t xml:space="preserve"> </w:t>
            </w:r>
            <w:r w:rsidRPr="00D70DB3">
              <w:rPr>
                <w:sz w:val="24"/>
              </w:rPr>
              <w:t>auditor</w:t>
            </w:r>
            <w:r w:rsidRPr="00D70DB3">
              <w:rPr>
                <w:spacing w:val="-1"/>
                <w:sz w:val="24"/>
              </w:rPr>
              <w:t xml:space="preserve"> </w:t>
            </w:r>
            <w:r w:rsidRPr="00D70DB3">
              <w:rPr>
                <w:sz w:val="24"/>
              </w:rPr>
              <w:t>in</w:t>
            </w:r>
            <w:r w:rsidRPr="00D70DB3">
              <w:rPr>
                <w:spacing w:val="-4"/>
                <w:sz w:val="24"/>
              </w:rPr>
              <w:t xml:space="preserve"> </w:t>
            </w:r>
            <w:r w:rsidRPr="00D70DB3">
              <w:rPr>
                <w:sz w:val="24"/>
              </w:rPr>
              <w:t>a</w:t>
            </w:r>
            <w:r w:rsidRPr="00D70DB3">
              <w:rPr>
                <w:spacing w:val="-1"/>
                <w:sz w:val="24"/>
              </w:rPr>
              <w:t xml:space="preserve"> </w:t>
            </w:r>
            <w:r w:rsidRPr="00D70DB3">
              <w:rPr>
                <w:sz w:val="24"/>
              </w:rPr>
              <w:t>clear</w:t>
            </w:r>
            <w:r w:rsidRPr="00D70DB3">
              <w:rPr>
                <w:spacing w:val="-1"/>
                <w:sz w:val="24"/>
              </w:rPr>
              <w:t xml:space="preserve"> </w:t>
            </w:r>
            <w:r w:rsidRPr="00D70DB3">
              <w:rPr>
                <w:sz w:val="24"/>
              </w:rPr>
              <w:t>and</w:t>
            </w:r>
            <w:r w:rsidRPr="00D70DB3">
              <w:rPr>
                <w:spacing w:val="-2"/>
                <w:sz w:val="24"/>
              </w:rPr>
              <w:t xml:space="preserve"> </w:t>
            </w:r>
            <w:r w:rsidRPr="00D70DB3">
              <w:rPr>
                <w:sz w:val="24"/>
              </w:rPr>
              <w:t>detailed</w:t>
            </w:r>
            <w:r w:rsidRPr="00D70DB3">
              <w:rPr>
                <w:spacing w:val="-3"/>
                <w:sz w:val="24"/>
              </w:rPr>
              <w:t xml:space="preserve"> </w:t>
            </w:r>
            <w:proofErr w:type="gramStart"/>
            <w:r w:rsidRPr="00D70DB3">
              <w:rPr>
                <w:sz w:val="24"/>
              </w:rPr>
              <w:t>manner</w:t>
            </w:r>
            <w:r w:rsidRPr="00D70DB3">
              <w:rPr>
                <w:spacing w:val="-65"/>
                <w:sz w:val="24"/>
              </w:rPr>
              <w:t xml:space="preserve"> </w:t>
            </w:r>
            <w:r w:rsidR="009C644B">
              <w:rPr>
                <w:spacing w:val="-65"/>
                <w:sz w:val="24"/>
              </w:rPr>
              <w:t>,</w:t>
            </w:r>
            <w:proofErr w:type="gramEnd"/>
            <w:r w:rsidR="009C644B">
              <w:rPr>
                <w:spacing w:val="-65"/>
                <w:sz w:val="24"/>
              </w:rPr>
              <w:t xml:space="preserve"> </w:t>
            </w:r>
            <w:r w:rsidR="00D70DB3">
              <w:rPr>
                <w:spacing w:val="-65"/>
                <w:sz w:val="24"/>
              </w:rPr>
              <w:t>,</w:t>
            </w:r>
            <w:r w:rsidRPr="00D70DB3">
              <w:rPr>
                <w:sz w:val="24"/>
              </w:rPr>
              <w:t xml:space="preserve">reporting all closing </w:t>
            </w:r>
            <w:r w:rsidR="00D70DB3" w:rsidRPr="00D70DB3">
              <w:rPr>
                <w:sz w:val="24"/>
              </w:rPr>
              <w:t>receipt and payment</w:t>
            </w:r>
            <w:r w:rsidRPr="00D70DB3">
              <w:rPr>
                <w:sz w:val="24"/>
              </w:rPr>
              <w:t xml:space="preserve"> transactions which are in accordance wit</w:t>
            </w:r>
            <w:r w:rsidR="00D70DB3" w:rsidRPr="00D70DB3">
              <w:rPr>
                <w:sz w:val="24"/>
              </w:rPr>
              <w:t xml:space="preserve">h </w:t>
            </w:r>
            <w:r w:rsidRPr="00D70DB3">
              <w:rPr>
                <w:sz w:val="24"/>
              </w:rPr>
              <w:t>the</w:t>
            </w:r>
            <w:r w:rsidRPr="00D70DB3">
              <w:rPr>
                <w:spacing w:val="-1"/>
                <w:sz w:val="24"/>
              </w:rPr>
              <w:t xml:space="preserve"> </w:t>
            </w:r>
            <w:r w:rsidRPr="00D70DB3">
              <w:rPr>
                <w:sz w:val="24"/>
              </w:rPr>
              <w:t>Bank Reconciliation and Bank</w:t>
            </w:r>
            <w:r w:rsidRPr="00D70DB3">
              <w:rPr>
                <w:spacing w:val="-3"/>
                <w:sz w:val="24"/>
              </w:rPr>
              <w:t xml:space="preserve"> </w:t>
            </w:r>
            <w:r w:rsidRPr="00D70DB3">
              <w:rPr>
                <w:sz w:val="24"/>
              </w:rPr>
              <w:t>Statements.</w:t>
            </w:r>
          </w:p>
          <w:p w14:paraId="35BDDF47" w14:textId="77777777" w:rsidR="003A6E8C" w:rsidRPr="00D70DB3" w:rsidRDefault="003A6E8C">
            <w:pPr>
              <w:pStyle w:val="TableParagraph"/>
              <w:spacing w:before="2" w:line="237" w:lineRule="auto"/>
              <w:ind w:right="183"/>
              <w:jc w:val="both"/>
              <w:rPr>
                <w:sz w:val="24"/>
              </w:rPr>
            </w:pPr>
            <w:r w:rsidRPr="00D70DB3">
              <w:rPr>
                <w:sz w:val="24"/>
              </w:rPr>
              <w:t>The council has complied with the requirements of the Accounts and Audit Regulations</w:t>
            </w:r>
            <w:r w:rsidRPr="00D70DB3">
              <w:rPr>
                <w:spacing w:val="-64"/>
                <w:sz w:val="24"/>
              </w:rPr>
              <w:t xml:space="preserve"> </w:t>
            </w:r>
            <w:r w:rsidRPr="00D70DB3">
              <w:rPr>
                <w:sz w:val="24"/>
              </w:rPr>
              <w:t>2015</w:t>
            </w:r>
            <w:r w:rsidRPr="00D70DB3">
              <w:rPr>
                <w:spacing w:val="-3"/>
                <w:sz w:val="24"/>
              </w:rPr>
              <w:t xml:space="preserve"> </w:t>
            </w:r>
            <w:r w:rsidRPr="00D70DB3">
              <w:rPr>
                <w:sz w:val="24"/>
              </w:rPr>
              <w:t>for</w:t>
            </w:r>
            <w:r w:rsidRPr="00D70DB3">
              <w:rPr>
                <w:spacing w:val="-2"/>
                <w:sz w:val="24"/>
              </w:rPr>
              <w:t xml:space="preserve"> </w:t>
            </w:r>
            <w:r w:rsidRPr="00D70DB3">
              <w:rPr>
                <w:sz w:val="24"/>
              </w:rPr>
              <w:t>smaller</w:t>
            </w:r>
            <w:r w:rsidRPr="00D70DB3">
              <w:rPr>
                <w:spacing w:val="-5"/>
                <w:sz w:val="24"/>
              </w:rPr>
              <w:t xml:space="preserve"> </w:t>
            </w:r>
            <w:r w:rsidRPr="00D70DB3">
              <w:rPr>
                <w:sz w:val="24"/>
              </w:rPr>
              <w:t>authorities</w:t>
            </w:r>
            <w:r w:rsidRPr="00D70DB3">
              <w:rPr>
                <w:spacing w:val="-2"/>
                <w:sz w:val="24"/>
              </w:rPr>
              <w:t xml:space="preserve"> </w:t>
            </w:r>
            <w:r w:rsidRPr="00D70DB3">
              <w:rPr>
                <w:sz w:val="24"/>
              </w:rPr>
              <w:t>with</w:t>
            </w:r>
            <w:r w:rsidRPr="00D70DB3">
              <w:rPr>
                <w:spacing w:val="-3"/>
                <w:sz w:val="24"/>
              </w:rPr>
              <w:t xml:space="preserve"> </w:t>
            </w:r>
            <w:r w:rsidRPr="00D70DB3">
              <w:rPr>
                <w:sz w:val="24"/>
              </w:rPr>
              <w:t>an</w:t>
            </w:r>
            <w:r w:rsidRPr="00D70DB3">
              <w:rPr>
                <w:spacing w:val="-2"/>
                <w:sz w:val="24"/>
              </w:rPr>
              <w:t xml:space="preserve"> </w:t>
            </w:r>
            <w:r w:rsidRPr="00D70DB3">
              <w:rPr>
                <w:sz w:val="24"/>
              </w:rPr>
              <w:t>income</w:t>
            </w:r>
            <w:r w:rsidRPr="00D70DB3">
              <w:rPr>
                <w:spacing w:val="-4"/>
                <w:sz w:val="24"/>
              </w:rPr>
              <w:t xml:space="preserve"> </w:t>
            </w:r>
            <w:r w:rsidRPr="00D70DB3">
              <w:rPr>
                <w:sz w:val="24"/>
              </w:rPr>
              <w:t>and</w:t>
            </w:r>
            <w:r w:rsidRPr="00D70DB3">
              <w:rPr>
                <w:spacing w:val="-2"/>
                <w:sz w:val="24"/>
              </w:rPr>
              <w:t xml:space="preserve"> </w:t>
            </w:r>
            <w:r w:rsidRPr="00D70DB3">
              <w:rPr>
                <w:sz w:val="24"/>
              </w:rPr>
              <w:t>expenditure</w:t>
            </w:r>
            <w:r w:rsidRPr="00D70DB3">
              <w:rPr>
                <w:spacing w:val="-5"/>
                <w:sz w:val="24"/>
              </w:rPr>
              <w:t xml:space="preserve"> </w:t>
            </w:r>
            <w:r w:rsidRPr="00D70DB3">
              <w:rPr>
                <w:sz w:val="24"/>
              </w:rPr>
              <w:t>exceeding</w:t>
            </w:r>
            <w:r w:rsidRPr="00D70DB3">
              <w:rPr>
                <w:spacing w:val="-2"/>
                <w:sz w:val="24"/>
              </w:rPr>
              <w:t xml:space="preserve"> </w:t>
            </w:r>
            <w:r w:rsidRPr="00D70DB3">
              <w:rPr>
                <w:sz w:val="24"/>
              </w:rPr>
              <w:t>£25,000</w:t>
            </w:r>
            <w:r w:rsidRPr="00D70DB3">
              <w:rPr>
                <w:spacing w:val="-4"/>
                <w:sz w:val="24"/>
              </w:rPr>
              <w:t xml:space="preserve"> </w:t>
            </w:r>
            <w:r w:rsidRPr="00D70DB3">
              <w:rPr>
                <w:sz w:val="24"/>
              </w:rPr>
              <w:t>but</w:t>
            </w:r>
            <w:r w:rsidRPr="00D70DB3">
              <w:rPr>
                <w:spacing w:val="-4"/>
                <w:sz w:val="24"/>
              </w:rPr>
              <w:t xml:space="preserve"> </w:t>
            </w:r>
            <w:r w:rsidRPr="00D70DB3">
              <w:rPr>
                <w:sz w:val="24"/>
              </w:rPr>
              <w:t>not</w:t>
            </w:r>
            <w:r w:rsidRPr="00D70DB3">
              <w:rPr>
                <w:spacing w:val="-64"/>
                <w:sz w:val="24"/>
              </w:rPr>
              <w:t xml:space="preserve"> </w:t>
            </w:r>
            <w:r w:rsidRPr="00D70DB3">
              <w:rPr>
                <w:sz w:val="24"/>
              </w:rPr>
              <w:t>exceeding £6.5 million for the year ending 31</w:t>
            </w:r>
            <w:r w:rsidRPr="00D70DB3">
              <w:rPr>
                <w:position w:val="8"/>
                <w:sz w:val="16"/>
              </w:rPr>
              <w:t xml:space="preserve">st </w:t>
            </w:r>
            <w:r w:rsidRPr="00D70DB3">
              <w:rPr>
                <w:sz w:val="24"/>
              </w:rPr>
              <w:t>March 2022 and published the following</w:t>
            </w:r>
            <w:r w:rsidRPr="00D70DB3">
              <w:rPr>
                <w:spacing w:val="-64"/>
                <w:sz w:val="24"/>
              </w:rPr>
              <w:t xml:space="preserve"> </w:t>
            </w:r>
            <w:r w:rsidRPr="00D70DB3">
              <w:rPr>
                <w:sz w:val="24"/>
              </w:rPr>
              <w:t>on</w:t>
            </w:r>
            <w:r w:rsidRPr="00D70DB3">
              <w:rPr>
                <w:spacing w:val="-1"/>
                <w:sz w:val="24"/>
              </w:rPr>
              <w:t xml:space="preserve"> </w:t>
            </w:r>
            <w:r w:rsidRPr="00D70DB3">
              <w:rPr>
                <w:sz w:val="24"/>
              </w:rPr>
              <w:t>the</w:t>
            </w:r>
            <w:r w:rsidRPr="00D70DB3">
              <w:rPr>
                <w:spacing w:val="-2"/>
                <w:sz w:val="24"/>
              </w:rPr>
              <w:t xml:space="preserve"> </w:t>
            </w:r>
            <w:r w:rsidRPr="00D70DB3">
              <w:rPr>
                <w:sz w:val="24"/>
              </w:rPr>
              <w:t>public website:</w:t>
            </w:r>
          </w:p>
          <w:p w14:paraId="502B886D" w14:textId="5BB1AD34" w:rsidR="003A6E8C" w:rsidRPr="00D70DB3" w:rsidRDefault="003A6E8C" w:rsidP="004C4B18">
            <w:pPr>
              <w:pStyle w:val="TableParagraph"/>
              <w:spacing w:line="270" w:lineRule="atLeast"/>
              <w:ind w:right="3440"/>
              <w:rPr>
                <w:rFonts w:ascii="Arial" w:hAnsi="Arial"/>
                <w:i/>
                <w:sz w:val="24"/>
              </w:rPr>
            </w:pPr>
            <w:r w:rsidRPr="00D70DB3">
              <w:rPr>
                <w:sz w:val="24"/>
              </w:rPr>
              <w:t>Section 1 – Annual Governance Statement of the AGAR</w:t>
            </w:r>
            <w:r w:rsidRPr="00D70DB3">
              <w:rPr>
                <w:spacing w:val="-65"/>
                <w:sz w:val="24"/>
              </w:rPr>
              <w:t xml:space="preserve"> </w:t>
            </w:r>
            <w:r w:rsidRPr="00D70DB3">
              <w:rPr>
                <w:sz w:val="24"/>
              </w:rPr>
              <w:t>Section 2 – Annual Accounting Statements of the AGAR</w:t>
            </w:r>
            <w:r w:rsidRPr="00D70DB3">
              <w:rPr>
                <w:spacing w:val="-65"/>
                <w:sz w:val="24"/>
              </w:rPr>
              <w:t xml:space="preserve"> </w:t>
            </w:r>
            <w:r w:rsidRPr="00D70DB3">
              <w:rPr>
                <w:sz w:val="24"/>
              </w:rPr>
              <w:t>Section 3 – External Audit Report and Certificate</w:t>
            </w:r>
            <w:r w:rsidRPr="00D70DB3">
              <w:rPr>
                <w:spacing w:val="1"/>
                <w:sz w:val="24"/>
              </w:rPr>
              <w:t xml:space="preserve"> </w:t>
            </w:r>
          </w:p>
        </w:tc>
      </w:tr>
    </w:tbl>
    <w:p w14:paraId="556D2AB2" w14:textId="77777777" w:rsidR="003A6E8C" w:rsidRPr="00D70DB3" w:rsidRDefault="003A6E8C">
      <w:pPr>
        <w:spacing w:line="270" w:lineRule="atLeast"/>
        <w:rPr>
          <w:rFonts w:ascii="Arial" w:hAnsi="Arial"/>
          <w:sz w:val="24"/>
        </w:rPr>
        <w:sectPr w:rsidR="003A6E8C" w:rsidRPr="00D70DB3">
          <w:pgSz w:w="16840" w:h="11910" w:orient="landscape"/>
          <w:pgMar w:top="1080" w:right="780" w:bottom="1340" w:left="1340" w:header="0" w:footer="115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3123"/>
        <w:gridCol w:w="9541"/>
      </w:tblGrid>
      <w:tr w:rsidR="00D70DB3" w:rsidRPr="00D70DB3" w14:paraId="4EEFDD84" w14:textId="77777777" w:rsidTr="00D70DB3">
        <w:trPr>
          <w:trHeight w:val="1121"/>
        </w:trPr>
        <w:tc>
          <w:tcPr>
            <w:tcW w:w="1839" w:type="dxa"/>
            <w:shd w:val="clear" w:color="auto" w:fill="C5DFB3"/>
          </w:tcPr>
          <w:p w14:paraId="580BE3DA" w14:textId="77777777" w:rsidR="003A6E8C" w:rsidRPr="00D70DB3" w:rsidRDefault="003A6E8C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123" w:type="dxa"/>
          </w:tcPr>
          <w:p w14:paraId="5B30FF54" w14:textId="77777777" w:rsidR="003A6E8C" w:rsidRPr="00D70DB3" w:rsidRDefault="003A6E8C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9541" w:type="dxa"/>
          </w:tcPr>
          <w:p w14:paraId="01C03141" w14:textId="77777777" w:rsidR="003A6E8C" w:rsidRPr="00D70DB3" w:rsidRDefault="003A6E8C" w:rsidP="004C4B18">
            <w:pPr>
              <w:pStyle w:val="TableParagraph"/>
              <w:tabs>
                <w:tab w:val="left" w:pos="468"/>
              </w:tabs>
              <w:spacing w:line="288" w:lineRule="exact"/>
              <w:rPr>
                <w:sz w:val="24"/>
              </w:rPr>
            </w:pPr>
            <w:r w:rsidRPr="00D70DB3">
              <w:rPr>
                <w:sz w:val="24"/>
              </w:rPr>
              <w:t>Notice</w:t>
            </w:r>
            <w:r w:rsidRPr="00D70DB3">
              <w:rPr>
                <w:spacing w:val="-2"/>
                <w:sz w:val="24"/>
              </w:rPr>
              <w:t xml:space="preserve"> </w:t>
            </w:r>
            <w:r w:rsidRPr="00D70DB3">
              <w:rPr>
                <w:sz w:val="24"/>
              </w:rPr>
              <w:t>of</w:t>
            </w:r>
            <w:r w:rsidRPr="00D70DB3">
              <w:rPr>
                <w:spacing w:val="-3"/>
                <w:sz w:val="24"/>
              </w:rPr>
              <w:t xml:space="preserve"> </w:t>
            </w:r>
            <w:r w:rsidRPr="00D70DB3">
              <w:rPr>
                <w:sz w:val="24"/>
              </w:rPr>
              <w:t>the</w:t>
            </w:r>
            <w:r w:rsidRPr="00D70DB3">
              <w:rPr>
                <w:spacing w:val="-2"/>
                <w:sz w:val="24"/>
              </w:rPr>
              <w:t xml:space="preserve"> </w:t>
            </w:r>
            <w:r w:rsidRPr="00D70DB3">
              <w:rPr>
                <w:sz w:val="24"/>
              </w:rPr>
              <w:t>period</w:t>
            </w:r>
            <w:r w:rsidRPr="00D70DB3">
              <w:rPr>
                <w:spacing w:val="-1"/>
                <w:sz w:val="24"/>
              </w:rPr>
              <w:t xml:space="preserve"> </w:t>
            </w:r>
            <w:r w:rsidRPr="00D70DB3">
              <w:rPr>
                <w:sz w:val="24"/>
              </w:rPr>
              <w:t>for</w:t>
            </w:r>
            <w:r w:rsidRPr="00D70DB3">
              <w:rPr>
                <w:spacing w:val="-1"/>
                <w:sz w:val="24"/>
              </w:rPr>
              <w:t xml:space="preserve"> </w:t>
            </w:r>
            <w:r w:rsidRPr="00D70DB3">
              <w:rPr>
                <w:sz w:val="24"/>
              </w:rPr>
              <w:t>the</w:t>
            </w:r>
            <w:r w:rsidRPr="00D70DB3">
              <w:rPr>
                <w:spacing w:val="-4"/>
                <w:sz w:val="24"/>
              </w:rPr>
              <w:t xml:space="preserve"> </w:t>
            </w:r>
            <w:r w:rsidRPr="00D70DB3">
              <w:rPr>
                <w:sz w:val="24"/>
              </w:rPr>
              <w:t>exercise</w:t>
            </w:r>
            <w:r w:rsidRPr="00D70DB3">
              <w:rPr>
                <w:spacing w:val="-3"/>
                <w:sz w:val="24"/>
              </w:rPr>
              <w:t xml:space="preserve"> </w:t>
            </w:r>
            <w:r w:rsidRPr="00D70DB3">
              <w:rPr>
                <w:sz w:val="24"/>
              </w:rPr>
              <w:t>of</w:t>
            </w:r>
            <w:r w:rsidRPr="00D70DB3">
              <w:rPr>
                <w:spacing w:val="-1"/>
                <w:sz w:val="24"/>
              </w:rPr>
              <w:t xml:space="preserve"> </w:t>
            </w:r>
            <w:r w:rsidRPr="00D70DB3">
              <w:rPr>
                <w:sz w:val="24"/>
              </w:rPr>
              <w:t>public</w:t>
            </w:r>
            <w:r w:rsidRPr="00D70DB3">
              <w:rPr>
                <w:spacing w:val="-4"/>
                <w:sz w:val="24"/>
              </w:rPr>
              <w:t xml:space="preserve"> </w:t>
            </w:r>
            <w:r w:rsidRPr="00D70DB3">
              <w:rPr>
                <w:sz w:val="24"/>
              </w:rPr>
              <w:t>rights</w:t>
            </w:r>
          </w:p>
          <w:p w14:paraId="452E4821" w14:textId="77777777" w:rsidR="003A6E8C" w:rsidRPr="00D70DB3" w:rsidRDefault="003A6E8C" w:rsidP="004C4B18">
            <w:pPr>
              <w:pStyle w:val="TableParagraph"/>
              <w:tabs>
                <w:tab w:val="left" w:pos="468"/>
              </w:tabs>
              <w:spacing w:line="292" w:lineRule="exact"/>
              <w:rPr>
                <w:sz w:val="24"/>
              </w:rPr>
            </w:pPr>
            <w:r w:rsidRPr="00D70DB3">
              <w:rPr>
                <w:sz w:val="24"/>
              </w:rPr>
              <w:t>The</w:t>
            </w:r>
            <w:r w:rsidRPr="00D70DB3">
              <w:rPr>
                <w:spacing w:val="-1"/>
                <w:sz w:val="24"/>
              </w:rPr>
              <w:t xml:space="preserve"> </w:t>
            </w:r>
            <w:r w:rsidRPr="00D70DB3">
              <w:rPr>
                <w:sz w:val="24"/>
              </w:rPr>
              <w:t>Notice</w:t>
            </w:r>
            <w:r w:rsidRPr="00D70DB3">
              <w:rPr>
                <w:spacing w:val="-2"/>
                <w:sz w:val="24"/>
              </w:rPr>
              <w:t xml:space="preserve"> </w:t>
            </w:r>
            <w:r w:rsidRPr="00D70DB3">
              <w:rPr>
                <w:sz w:val="24"/>
              </w:rPr>
              <w:t>of</w:t>
            </w:r>
            <w:r w:rsidRPr="00D70DB3">
              <w:rPr>
                <w:spacing w:val="-3"/>
                <w:sz w:val="24"/>
              </w:rPr>
              <w:t xml:space="preserve"> </w:t>
            </w:r>
            <w:r w:rsidRPr="00D70DB3">
              <w:rPr>
                <w:sz w:val="24"/>
              </w:rPr>
              <w:t>the</w:t>
            </w:r>
            <w:r w:rsidRPr="00D70DB3">
              <w:rPr>
                <w:spacing w:val="-2"/>
                <w:sz w:val="24"/>
              </w:rPr>
              <w:t xml:space="preserve"> </w:t>
            </w:r>
            <w:r w:rsidRPr="00D70DB3">
              <w:rPr>
                <w:sz w:val="24"/>
              </w:rPr>
              <w:t>conclusion</w:t>
            </w:r>
            <w:r w:rsidRPr="00D70DB3">
              <w:rPr>
                <w:spacing w:val="-1"/>
                <w:sz w:val="24"/>
              </w:rPr>
              <w:t xml:space="preserve"> </w:t>
            </w:r>
            <w:r w:rsidRPr="00D70DB3">
              <w:rPr>
                <w:sz w:val="24"/>
              </w:rPr>
              <w:t>of</w:t>
            </w:r>
            <w:r w:rsidRPr="00D70DB3">
              <w:rPr>
                <w:spacing w:val="-1"/>
                <w:sz w:val="24"/>
              </w:rPr>
              <w:t xml:space="preserve"> </w:t>
            </w:r>
            <w:r w:rsidRPr="00D70DB3">
              <w:rPr>
                <w:sz w:val="24"/>
              </w:rPr>
              <w:t>audit</w:t>
            </w:r>
          </w:p>
          <w:p w14:paraId="49FECC49" w14:textId="4A4E94BB" w:rsidR="003A6E8C" w:rsidRPr="00D70DB3" w:rsidRDefault="00D70DB3">
            <w:pPr>
              <w:pStyle w:val="TableParagraph"/>
              <w:spacing w:line="270" w:lineRule="atLeast"/>
              <w:ind w:right="105"/>
              <w:rPr>
                <w:rFonts w:ascii="Arial"/>
                <w:i/>
                <w:sz w:val="24"/>
              </w:rPr>
            </w:pPr>
            <w:r w:rsidRPr="00D70DB3">
              <w:rPr>
                <w:rFonts w:ascii="Arial" w:hAnsi="Arial"/>
                <w:i/>
                <w:sz w:val="24"/>
              </w:rPr>
              <w:t>(Accounts</w:t>
            </w:r>
            <w:r w:rsidRPr="00D70DB3">
              <w:rPr>
                <w:rFonts w:ascii="Arial" w:hAnsi="Arial"/>
                <w:i/>
                <w:spacing w:val="-3"/>
                <w:sz w:val="24"/>
              </w:rPr>
              <w:t xml:space="preserve"> </w:t>
            </w:r>
            <w:r w:rsidRPr="00D70DB3">
              <w:rPr>
                <w:rFonts w:ascii="Arial" w:hAnsi="Arial"/>
                <w:i/>
                <w:sz w:val="24"/>
              </w:rPr>
              <w:t>and Audit</w:t>
            </w:r>
            <w:r w:rsidRPr="00D70DB3"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 w:rsidRPr="00D70DB3">
              <w:rPr>
                <w:rFonts w:ascii="Arial" w:hAnsi="Arial"/>
                <w:i/>
                <w:sz w:val="24"/>
              </w:rPr>
              <w:t>Regulations</w:t>
            </w:r>
            <w:r w:rsidRPr="00D70DB3">
              <w:rPr>
                <w:rFonts w:ascii="Arial" w:hAnsi="Arial"/>
                <w:i/>
                <w:spacing w:val="-2"/>
                <w:sz w:val="24"/>
              </w:rPr>
              <w:t xml:space="preserve"> </w:t>
            </w:r>
            <w:r w:rsidRPr="00D70DB3">
              <w:rPr>
                <w:rFonts w:ascii="Arial" w:hAnsi="Arial"/>
                <w:i/>
                <w:sz w:val="24"/>
              </w:rPr>
              <w:t>2015)</w:t>
            </w:r>
          </w:p>
        </w:tc>
      </w:tr>
    </w:tbl>
    <w:p w14:paraId="6311F85A" w14:textId="0CC7C562" w:rsidR="003A6E8C" w:rsidRDefault="00111685">
      <w:pPr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167A71" wp14:editId="17E023BD">
                <wp:simplePos x="0" y="0"/>
                <wp:positionH relativeFrom="page">
                  <wp:posOffset>10107295</wp:posOffset>
                </wp:positionH>
                <wp:positionV relativeFrom="page">
                  <wp:posOffset>6007100</wp:posOffset>
                </wp:positionV>
                <wp:extent cx="304800" cy="604520"/>
                <wp:effectExtent l="0" t="0" r="0" b="0"/>
                <wp:wrapNone/>
                <wp:docPr id="30470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B872F0" w14:textId="77777777" w:rsidR="003A6E8C" w:rsidRDefault="003A6E8C">
                            <w:pPr>
                              <w:spacing w:line="468" w:lineRule="exact"/>
                              <w:ind w:left="20"/>
                              <w:rPr>
                                <w:rFonts w:ascii="Calibri Light" w:eastAsia="Times New Roman"/>
                                <w:sz w:val="44"/>
                              </w:rPr>
                            </w:pPr>
                            <w:r>
                              <w:rPr>
                                <w:rFonts w:ascii="Calibri Light" w:eastAsia="Times New Roman"/>
                                <w:sz w:val="24"/>
                              </w:rPr>
                              <w:t>Page</w:t>
                            </w:r>
                            <w:r>
                              <w:rPr>
                                <w:rFonts w:ascii="Calibri Light" w:eastAsia="Times New Roman"/>
                                <w:sz w:val="44"/>
                              </w:rPr>
                              <w:t>10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67A71" id="Text Box 4" o:spid="_x0000_s1035" type="#_x0000_t202" style="position:absolute;margin-left:795.85pt;margin-top:473pt;width:24pt;height:47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" filled="f" stroked="f">
                <v:textbox style="layout-flow:vertical;mso-layout-flow-alt:bottom-to-top" inset="0,0,0,0">
                  <w:txbxContent>
                    <w:p w14:paraId="13B872F0" w14:textId="77777777" w:rsidR="003A6E8C" w:rsidRDefault="003A6E8C">
                      <w:pPr>
                        <w:spacing w:line="468" w:lineRule="exact"/>
                        <w:ind w:left="20"/>
                        <w:rPr>
                          <w:rFonts w:ascii="Calibri Light" w:eastAsia="Times New Roman"/>
                          <w:sz w:val="44"/>
                        </w:rPr>
                      </w:pPr>
                      <w:r>
                        <w:rPr>
                          <w:rFonts w:ascii="Calibri Light" w:eastAsia="Times New Roman"/>
                          <w:sz w:val="24"/>
                        </w:rPr>
                        <w:t>Page</w:t>
                      </w:r>
                      <w:r>
                        <w:rPr>
                          <w:rFonts w:ascii="Calibri Light" w:eastAsia="Times New Roman"/>
                          <w:sz w:val="44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3718803" w14:textId="77777777" w:rsidR="003A6E8C" w:rsidRDefault="003A6E8C">
      <w:pPr>
        <w:rPr>
          <w:sz w:val="20"/>
        </w:rPr>
      </w:pPr>
    </w:p>
    <w:p w14:paraId="757BA378" w14:textId="77777777" w:rsidR="003A6E8C" w:rsidRDefault="003A6E8C">
      <w:pPr>
        <w:rPr>
          <w:sz w:val="20"/>
        </w:rPr>
      </w:pPr>
    </w:p>
    <w:p w14:paraId="233B1E45" w14:textId="77777777" w:rsidR="003A6E8C" w:rsidRDefault="003A6E8C">
      <w:pPr>
        <w:spacing w:before="5" w:after="1"/>
        <w:rPr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3123"/>
        <w:gridCol w:w="9541"/>
      </w:tblGrid>
      <w:tr w:rsidR="003A6E8C" w14:paraId="1AC12BEB" w14:textId="77777777">
        <w:trPr>
          <w:trHeight w:val="275"/>
        </w:trPr>
        <w:tc>
          <w:tcPr>
            <w:tcW w:w="1839" w:type="dxa"/>
            <w:shd w:val="clear" w:color="auto" w:fill="CCCCCC"/>
          </w:tcPr>
          <w:p w14:paraId="2E04F14B" w14:textId="77777777" w:rsidR="003A6E8C" w:rsidRDefault="003A6E8C">
            <w:pPr>
              <w:pStyle w:val="TableParagraph"/>
              <w:ind w:left="278" w:right="266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OTHER</w:t>
            </w:r>
          </w:p>
        </w:tc>
        <w:tc>
          <w:tcPr>
            <w:tcW w:w="12664" w:type="dxa"/>
            <w:gridSpan w:val="2"/>
            <w:shd w:val="clear" w:color="auto" w:fill="CCCCCC"/>
          </w:tcPr>
          <w:p w14:paraId="0EA994E1" w14:textId="77777777" w:rsidR="003A6E8C" w:rsidRDefault="003A6E8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A6E8C" w14:paraId="0BF5F8EF" w14:textId="77777777">
        <w:trPr>
          <w:trHeight w:val="827"/>
        </w:trPr>
        <w:tc>
          <w:tcPr>
            <w:tcW w:w="1839" w:type="dxa"/>
            <w:shd w:val="clear" w:color="auto" w:fill="C5DFB3"/>
          </w:tcPr>
          <w:p w14:paraId="7FBEA857" w14:textId="77777777" w:rsidR="003A6E8C" w:rsidRDefault="003A6E8C">
            <w:pPr>
              <w:pStyle w:val="TableParagraph"/>
              <w:spacing w:line="240" w:lineRule="auto"/>
              <w:ind w:left="278" w:right="269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27.</w:t>
            </w:r>
          </w:p>
        </w:tc>
        <w:tc>
          <w:tcPr>
            <w:tcW w:w="3123" w:type="dxa"/>
          </w:tcPr>
          <w:p w14:paraId="504D06DE" w14:textId="77777777" w:rsidR="003A6E8C" w:rsidRDefault="003A6E8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</w:p>
        </w:tc>
        <w:tc>
          <w:tcPr>
            <w:tcW w:w="9541" w:type="dxa"/>
          </w:tcPr>
          <w:p w14:paraId="360D56D4" w14:textId="6E0AC0D3" w:rsidR="003A6E8C" w:rsidRPr="00D70DB3" w:rsidRDefault="003A6E8C">
            <w:pPr>
              <w:pStyle w:val="TableParagraph"/>
              <w:spacing w:before="4" w:line="235" w:lineRule="auto"/>
              <w:ind w:right="105"/>
              <w:rPr>
                <w:sz w:val="24"/>
              </w:rPr>
            </w:pPr>
            <w:r w:rsidRPr="00D70DB3">
              <w:rPr>
                <w:sz w:val="24"/>
              </w:rPr>
              <w:t>The</w:t>
            </w:r>
            <w:r w:rsidRPr="00D70DB3">
              <w:rPr>
                <w:spacing w:val="-3"/>
                <w:sz w:val="24"/>
              </w:rPr>
              <w:t xml:space="preserve"> </w:t>
            </w:r>
            <w:r w:rsidRPr="00D70DB3">
              <w:rPr>
                <w:sz w:val="24"/>
              </w:rPr>
              <w:t>council</w:t>
            </w:r>
            <w:r w:rsidRPr="00D70DB3">
              <w:rPr>
                <w:spacing w:val="-3"/>
                <w:sz w:val="24"/>
              </w:rPr>
              <w:t xml:space="preserve"> </w:t>
            </w:r>
            <w:r w:rsidRPr="00D70DB3">
              <w:rPr>
                <w:sz w:val="24"/>
              </w:rPr>
              <w:t>is</w:t>
            </w:r>
            <w:r w:rsidRPr="00D70DB3">
              <w:rPr>
                <w:spacing w:val="-1"/>
                <w:sz w:val="24"/>
              </w:rPr>
              <w:t xml:space="preserve"> </w:t>
            </w:r>
            <w:r w:rsidRPr="00D70DB3">
              <w:rPr>
                <w:sz w:val="24"/>
              </w:rPr>
              <w:t>correctly</w:t>
            </w:r>
            <w:r w:rsidRPr="00D70DB3">
              <w:rPr>
                <w:spacing w:val="-5"/>
                <w:sz w:val="24"/>
              </w:rPr>
              <w:t xml:space="preserve"> </w:t>
            </w:r>
            <w:r w:rsidRPr="00D70DB3">
              <w:rPr>
                <w:sz w:val="24"/>
              </w:rPr>
              <w:t>registered</w:t>
            </w:r>
            <w:r w:rsidRPr="00D70DB3">
              <w:rPr>
                <w:spacing w:val="-2"/>
                <w:sz w:val="24"/>
              </w:rPr>
              <w:t xml:space="preserve"> </w:t>
            </w:r>
            <w:r w:rsidRPr="00D70DB3">
              <w:rPr>
                <w:sz w:val="24"/>
              </w:rPr>
              <w:t>with</w:t>
            </w:r>
            <w:r w:rsidRPr="00D70DB3">
              <w:rPr>
                <w:spacing w:val="-2"/>
                <w:sz w:val="24"/>
              </w:rPr>
              <w:t xml:space="preserve"> </w:t>
            </w:r>
            <w:r w:rsidRPr="00D70DB3">
              <w:rPr>
                <w:sz w:val="24"/>
              </w:rPr>
              <w:t>the</w:t>
            </w:r>
            <w:r w:rsidRPr="00D70DB3">
              <w:rPr>
                <w:spacing w:val="-2"/>
                <w:sz w:val="24"/>
              </w:rPr>
              <w:t xml:space="preserve"> </w:t>
            </w:r>
            <w:r w:rsidRPr="00D70DB3">
              <w:rPr>
                <w:sz w:val="24"/>
              </w:rPr>
              <w:t>ICO</w:t>
            </w:r>
            <w:r w:rsidRPr="00D70DB3">
              <w:rPr>
                <w:spacing w:val="-2"/>
                <w:sz w:val="24"/>
              </w:rPr>
              <w:t xml:space="preserve"> </w:t>
            </w:r>
            <w:r w:rsidRPr="00D70DB3">
              <w:rPr>
                <w:sz w:val="24"/>
              </w:rPr>
              <w:t>in</w:t>
            </w:r>
            <w:r w:rsidRPr="00D70DB3">
              <w:rPr>
                <w:spacing w:val="-3"/>
                <w:sz w:val="24"/>
              </w:rPr>
              <w:t xml:space="preserve"> </w:t>
            </w:r>
            <w:r w:rsidRPr="00D70DB3">
              <w:rPr>
                <w:sz w:val="24"/>
              </w:rPr>
              <w:t>accordance</w:t>
            </w:r>
            <w:r w:rsidRPr="00D70DB3">
              <w:rPr>
                <w:spacing w:val="-2"/>
                <w:sz w:val="24"/>
              </w:rPr>
              <w:t xml:space="preserve"> </w:t>
            </w:r>
            <w:r w:rsidRPr="00D70DB3">
              <w:rPr>
                <w:sz w:val="24"/>
              </w:rPr>
              <w:t>with</w:t>
            </w:r>
            <w:r w:rsidRPr="00D70DB3">
              <w:rPr>
                <w:spacing w:val="-2"/>
                <w:sz w:val="24"/>
              </w:rPr>
              <w:t xml:space="preserve"> </w:t>
            </w:r>
            <w:r w:rsidRPr="00D70DB3">
              <w:rPr>
                <w:sz w:val="24"/>
              </w:rPr>
              <w:t>legislation.</w:t>
            </w:r>
            <w:r w:rsidRPr="00D70DB3">
              <w:rPr>
                <w:spacing w:val="-64"/>
                <w:sz w:val="24"/>
              </w:rPr>
              <w:t xml:space="preserve"> </w:t>
            </w:r>
            <w:r w:rsidRPr="00D70DB3">
              <w:rPr>
                <w:sz w:val="24"/>
              </w:rPr>
              <w:t>Reference: Z</w:t>
            </w:r>
            <w:r w:rsidR="00D70DB3" w:rsidRPr="00D70DB3">
              <w:rPr>
                <w:sz w:val="24"/>
              </w:rPr>
              <w:t>6850701</w:t>
            </w:r>
            <w:r w:rsidRPr="00D70DB3">
              <w:rPr>
                <w:spacing w:val="-1"/>
                <w:sz w:val="24"/>
              </w:rPr>
              <w:t xml:space="preserve"> </w:t>
            </w:r>
            <w:r w:rsidRPr="00D70DB3">
              <w:rPr>
                <w:sz w:val="24"/>
              </w:rPr>
              <w:t xml:space="preserve">Expires: </w:t>
            </w:r>
            <w:r w:rsidR="00D70DB3" w:rsidRPr="00D70DB3">
              <w:rPr>
                <w:sz w:val="24"/>
              </w:rPr>
              <w:t>21</w:t>
            </w:r>
            <w:r w:rsidR="00D70DB3" w:rsidRPr="00D70DB3">
              <w:rPr>
                <w:sz w:val="24"/>
                <w:vertAlign w:val="superscript"/>
              </w:rPr>
              <w:t>st</w:t>
            </w:r>
            <w:r w:rsidR="00D70DB3" w:rsidRPr="00D70DB3">
              <w:rPr>
                <w:sz w:val="24"/>
              </w:rPr>
              <w:t xml:space="preserve"> August 2022</w:t>
            </w:r>
            <w:r w:rsidRPr="00D70DB3">
              <w:rPr>
                <w:sz w:val="24"/>
              </w:rPr>
              <w:t>.</w:t>
            </w:r>
          </w:p>
          <w:p w14:paraId="38C8D73C" w14:textId="77777777" w:rsidR="003A6E8C" w:rsidRPr="00B87E4E" w:rsidRDefault="003A6E8C">
            <w:pPr>
              <w:pStyle w:val="TableParagraph"/>
              <w:spacing w:before="2"/>
              <w:rPr>
                <w:rFonts w:ascii="Arial" w:eastAsia="Times New Roman"/>
                <w:i/>
                <w:color w:val="FF0000"/>
                <w:sz w:val="24"/>
              </w:rPr>
            </w:pPr>
            <w:r w:rsidRPr="00D70DB3">
              <w:rPr>
                <w:rFonts w:ascii="Arial" w:eastAsia="Times New Roman"/>
                <w:i/>
                <w:sz w:val="24"/>
              </w:rPr>
              <w:t>(Data</w:t>
            </w:r>
            <w:r w:rsidRPr="00D70DB3">
              <w:rPr>
                <w:rFonts w:ascii="Arial" w:eastAsia="Times New Roman"/>
                <w:i/>
                <w:spacing w:val="-1"/>
                <w:sz w:val="24"/>
              </w:rPr>
              <w:t xml:space="preserve"> </w:t>
            </w:r>
            <w:r w:rsidRPr="00D70DB3">
              <w:rPr>
                <w:rFonts w:ascii="Arial" w:eastAsia="Times New Roman"/>
                <w:i/>
                <w:sz w:val="24"/>
              </w:rPr>
              <w:t>Protection</w:t>
            </w:r>
            <w:r w:rsidRPr="00D70DB3">
              <w:rPr>
                <w:rFonts w:ascii="Arial" w:eastAsia="Times New Roman"/>
                <w:i/>
                <w:spacing w:val="-3"/>
                <w:sz w:val="24"/>
              </w:rPr>
              <w:t xml:space="preserve"> </w:t>
            </w:r>
            <w:r w:rsidRPr="00D70DB3">
              <w:rPr>
                <w:rFonts w:ascii="Arial" w:eastAsia="Times New Roman"/>
                <w:i/>
                <w:sz w:val="24"/>
              </w:rPr>
              <w:t>Act</w:t>
            </w:r>
            <w:r w:rsidRPr="00D70DB3">
              <w:rPr>
                <w:rFonts w:ascii="Arial" w:eastAsia="Times New Roman"/>
                <w:i/>
                <w:spacing w:val="-4"/>
                <w:sz w:val="24"/>
              </w:rPr>
              <w:t xml:space="preserve"> </w:t>
            </w:r>
            <w:r w:rsidRPr="00D70DB3">
              <w:rPr>
                <w:rFonts w:ascii="Arial" w:eastAsia="Times New Roman"/>
                <w:i/>
                <w:sz w:val="24"/>
              </w:rPr>
              <w:t>2018)</w:t>
            </w:r>
          </w:p>
        </w:tc>
      </w:tr>
      <w:tr w:rsidR="003A6E8C" w14:paraId="736885A3" w14:textId="77777777">
        <w:trPr>
          <w:trHeight w:val="551"/>
        </w:trPr>
        <w:tc>
          <w:tcPr>
            <w:tcW w:w="1839" w:type="dxa"/>
            <w:shd w:val="clear" w:color="auto" w:fill="C5DFB3"/>
          </w:tcPr>
          <w:p w14:paraId="765B9E05" w14:textId="77777777" w:rsidR="003A6E8C" w:rsidRDefault="003A6E8C">
            <w:pPr>
              <w:pStyle w:val="TableParagraph"/>
              <w:spacing w:line="240" w:lineRule="auto"/>
              <w:ind w:left="278" w:right="269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28.</w:t>
            </w:r>
          </w:p>
        </w:tc>
        <w:tc>
          <w:tcPr>
            <w:tcW w:w="3123" w:type="dxa"/>
          </w:tcPr>
          <w:p w14:paraId="33CA24AC" w14:textId="77777777" w:rsidR="003A6E8C" w:rsidRDefault="003A6E8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Conduct</w:t>
            </w:r>
          </w:p>
        </w:tc>
        <w:tc>
          <w:tcPr>
            <w:tcW w:w="9541" w:type="dxa"/>
          </w:tcPr>
          <w:p w14:paraId="6CEDA1E3" w14:textId="708876D4" w:rsidR="003A6E8C" w:rsidRPr="00B87E4E" w:rsidRDefault="003A6E8C">
            <w:pPr>
              <w:pStyle w:val="TableParagraph"/>
              <w:spacing w:line="276" w:lineRule="exact"/>
              <w:ind w:right="905"/>
              <w:rPr>
                <w:color w:val="FF0000"/>
                <w:sz w:val="24"/>
              </w:rPr>
            </w:pPr>
            <w:r w:rsidRPr="00D70DB3">
              <w:rPr>
                <w:sz w:val="24"/>
              </w:rPr>
              <w:t>The Parish Council adopted the revised Code of Conduct produced by the Local</w:t>
            </w:r>
            <w:r w:rsidRPr="00D70DB3">
              <w:rPr>
                <w:spacing w:val="-64"/>
                <w:sz w:val="24"/>
              </w:rPr>
              <w:t xml:space="preserve"> </w:t>
            </w:r>
            <w:r w:rsidRPr="00D70DB3">
              <w:rPr>
                <w:sz w:val="24"/>
              </w:rPr>
              <w:t>Government</w:t>
            </w:r>
            <w:r w:rsidRPr="00D70DB3">
              <w:rPr>
                <w:spacing w:val="-1"/>
                <w:sz w:val="24"/>
              </w:rPr>
              <w:t xml:space="preserve"> </w:t>
            </w:r>
            <w:r w:rsidRPr="00D70DB3">
              <w:rPr>
                <w:sz w:val="24"/>
              </w:rPr>
              <w:t>Association (LGA)</w:t>
            </w:r>
            <w:r w:rsidRPr="00D70DB3">
              <w:rPr>
                <w:spacing w:val="2"/>
                <w:sz w:val="24"/>
              </w:rPr>
              <w:t xml:space="preserve"> </w:t>
            </w:r>
            <w:r w:rsidRPr="00D70DB3">
              <w:rPr>
                <w:sz w:val="24"/>
              </w:rPr>
              <w:t>at</w:t>
            </w:r>
            <w:r w:rsidRPr="00D70DB3">
              <w:rPr>
                <w:spacing w:val="-2"/>
                <w:sz w:val="24"/>
              </w:rPr>
              <w:t xml:space="preserve"> </w:t>
            </w:r>
            <w:r w:rsidRPr="00D70DB3">
              <w:rPr>
                <w:sz w:val="24"/>
              </w:rPr>
              <w:t>a</w:t>
            </w:r>
            <w:r w:rsidRPr="00D70DB3">
              <w:rPr>
                <w:spacing w:val="-2"/>
                <w:sz w:val="24"/>
              </w:rPr>
              <w:t xml:space="preserve"> </w:t>
            </w:r>
            <w:r w:rsidRPr="00D70DB3">
              <w:rPr>
                <w:sz w:val="24"/>
              </w:rPr>
              <w:t>meeting</w:t>
            </w:r>
            <w:r w:rsidRPr="00D70DB3">
              <w:rPr>
                <w:spacing w:val="-3"/>
                <w:sz w:val="24"/>
              </w:rPr>
              <w:t xml:space="preserve"> </w:t>
            </w:r>
            <w:r w:rsidRPr="00D70DB3">
              <w:rPr>
                <w:sz w:val="24"/>
              </w:rPr>
              <w:t>held</w:t>
            </w:r>
            <w:r w:rsidRPr="00D70DB3">
              <w:rPr>
                <w:spacing w:val="-2"/>
                <w:sz w:val="24"/>
              </w:rPr>
              <w:t xml:space="preserve"> </w:t>
            </w:r>
            <w:r w:rsidR="00D70DB3" w:rsidRPr="00D70DB3">
              <w:rPr>
                <w:spacing w:val="-2"/>
                <w:sz w:val="24"/>
              </w:rPr>
              <w:t>5</w:t>
            </w:r>
            <w:r w:rsidR="00D70DB3" w:rsidRPr="00D70DB3">
              <w:rPr>
                <w:spacing w:val="-2"/>
                <w:sz w:val="24"/>
                <w:vertAlign w:val="superscript"/>
              </w:rPr>
              <w:t>th</w:t>
            </w:r>
            <w:r w:rsidR="00D70DB3" w:rsidRPr="00D70DB3">
              <w:rPr>
                <w:spacing w:val="-2"/>
                <w:sz w:val="24"/>
              </w:rPr>
              <w:t xml:space="preserve"> </w:t>
            </w:r>
            <w:r w:rsidRPr="00D70DB3">
              <w:rPr>
                <w:sz w:val="24"/>
              </w:rPr>
              <w:t>May</w:t>
            </w:r>
            <w:r w:rsidRPr="00D70DB3">
              <w:rPr>
                <w:spacing w:val="-1"/>
                <w:sz w:val="24"/>
              </w:rPr>
              <w:t xml:space="preserve"> </w:t>
            </w:r>
            <w:r w:rsidRPr="00D70DB3">
              <w:rPr>
                <w:sz w:val="24"/>
              </w:rPr>
              <w:t>2022.</w:t>
            </w:r>
          </w:p>
        </w:tc>
      </w:tr>
      <w:tr w:rsidR="003A6E8C" w14:paraId="7E26417F" w14:textId="77777777">
        <w:trPr>
          <w:trHeight w:val="1104"/>
        </w:trPr>
        <w:tc>
          <w:tcPr>
            <w:tcW w:w="1839" w:type="dxa"/>
            <w:shd w:val="clear" w:color="auto" w:fill="C5DFB3"/>
          </w:tcPr>
          <w:p w14:paraId="0BDBA7F1" w14:textId="77777777" w:rsidR="003A6E8C" w:rsidRDefault="003A6E8C">
            <w:pPr>
              <w:pStyle w:val="TableParagraph"/>
              <w:spacing w:line="240" w:lineRule="auto"/>
              <w:ind w:left="278" w:right="269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29.</w:t>
            </w:r>
          </w:p>
        </w:tc>
        <w:tc>
          <w:tcPr>
            <w:tcW w:w="3123" w:type="dxa"/>
          </w:tcPr>
          <w:p w14:paraId="04C6876B" w14:textId="77777777" w:rsidR="003A6E8C" w:rsidRDefault="003A6E8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</w:p>
        </w:tc>
        <w:tc>
          <w:tcPr>
            <w:tcW w:w="9541" w:type="dxa"/>
          </w:tcPr>
          <w:p w14:paraId="4F45D68F" w14:textId="05BDFB0B" w:rsidR="003A6E8C" w:rsidRPr="00D70DB3" w:rsidRDefault="003A6E8C">
            <w:pPr>
              <w:pStyle w:val="TableParagraph"/>
              <w:spacing w:line="276" w:lineRule="exact"/>
              <w:rPr>
                <w:sz w:val="24"/>
              </w:rPr>
            </w:pPr>
            <w:r w:rsidRPr="00D70DB3">
              <w:rPr>
                <w:sz w:val="24"/>
              </w:rPr>
              <w:t>The</w:t>
            </w:r>
            <w:r w:rsidRPr="00D70DB3">
              <w:rPr>
                <w:spacing w:val="-2"/>
                <w:sz w:val="24"/>
              </w:rPr>
              <w:t xml:space="preserve"> </w:t>
            </w:r>
            <w:r w:rsidRPr="00D70DB3">
              <w:rPr>
                <w:sz w:val="24"/>
              </w:rPr>
              <w:t>Annual</w:t>
            </w:r>
            <w:r w:rsidRPr="00D70DB3">
              <w:rPr>
                <w:spacing w:val="-2"/>
                <w:sz w:val="24"/>
              </w:rPr>
              <w:t xml:space="preserve"> </w:t>
            </w:r>
            <w:r w:rsidRPr="00D70DB3">
              <w:rPr>
                <w:sz w:val="24"/>
              </w:rPr>
              <w:t>Meeting</w:t>
            </w:r>
            <w:r w:rsidRPr="00D70DB3">
              <w:rPr>
                <w:spacing w:val="-3"/>
                <w:sz w:val="24"/>
              </w:rPr>
              <w:t xml:space="preserve"> </w:t>
            </w:r>
            <w:r w:rsidRPr="00D70DB3">
              <w:rPr>
                <w:sz w:val="24"/>
              </w:rPr>
              <w:t>of</w:t>
            </w:r>
            <w:r w:rsidRPr="00D70DB3">
              <w:rPr>
                <w:spacing w:val="-3"/>
                <w:sz w:val="24"/>
              </w:rPr>
              <w:t xml:space="preserve"> </w:t>
            </w:r>
            <w:r w:rsidRPr="00D70DB3">
              <w:rPr>
                <w:sz w:val="24"/>
              </w:rPr>
              <w:t>the</w:t>
            </w:r>
            <w:r w:rsidRPr="00D70DB3">
              <w:rPr>
                <w:spacing w:val="-2"/>
                <w:sz w:val="24"/>
              </w:rPr>
              <w:t xml:space="preserve"> </w:t>
            </w:r>
            <w:r w:rsidRPr="00D70DB3">
              <w:rPr>
                <w:sz w:val="24"/>
              </w:rPr>
              <w:t>council</w:t>
            </w:r>
            <w:r w:rsidRPr="00D70DB3">
              <w:rPr>
                <w:spacing w:val="-2"/>
                <w:sz w:val="24"/>
              </w:rPr>
              <w:t xml:space="preserve"> </w:t>
            </w:r>
            <w:r w:rsidRPr="00D70DB3">
              <w:rPr>
                <w:sz w:val="24"/>
              </w:rPr>
              <w:t>was</w:t>
            </w:r>
            <w:r w:rsidRPr="00D70DB3">
              <w:rPr>
                <w:spacing w:val="-2"/>
                <w:sz w:val="24"/>
              </w:rPr>
              <w:t xml:space="preserve"> </w:t>
            </w:r>
            <w:r w:rsidRPr="00D70DB3">
              <w:rPr>
                <w:sz w:val="24"/>
              </w:rPr>
              <w:t>held</w:t>
            </w:r>
            <w:r w:rsidRPr="00D70DB3">
              <w:rPr>
                <w:spacing w:val="-1"/>
                <w:sz w:val="24"/>
              </w:rPr>
              <w:t xml:space="preserve"> </w:t>
            </w:r>
            <w:r w:rsidRPr="00D70DB3">
              <w:rPr>
                <w:sz w:val="24"/>
              </w:rPr>
              <w:t>on</w:t>
            </w:r>
            <w:r w:rsidR="00D70DB3" w:rsidRPr="00D70DB3">
              <w:rPr>
                <w:sz w:val="24"/>
              </w:rPr>
              <w:t xml:space="preserve">5th </w:t>
            </w:r>
            <w:r w:rsidRPr="00D70DB3">
              <w:rPr>
                <w:sz w:val="24"/>
              </w:rPr>
              <w:t>May</w:t>
            </w:r>
            <w:r w:rsidRPr="00D70DB3">
              <w:rPr>
                <w:spacing w:val="-3"/>
                <w:sz w:val="24"/>
              </w:rPr>
              <w:t xml:space="preserve"> </w:t>
            </w:r>
            <w:r w:rsidRPr="00D70DB3">
              <w:rPr>
                <w:sz w:val="24"/>
              </w:rPr>
              <w:t>2022.</w:t>
            </w:r>
          </w:p>
          <w:p w14:paraId="4544F8C0" w14:textId="77777777" w:rsidR="003A6E8C" w:rsidRPr="00D70DB3" w:rsidRDefault="003A6E8C">
            <w:pPr>
              <w:pStyle w:val="TableParagraph"/>
              <w:spacing w:line="240" w:lineRule="auto"/>
              <w:ind w:right="266"/>
              <w:rPr>
                <w:sz w:val="24"/>
              </w:rPr>
            </w:pPr>
            <w:r w:rsidRPr="00D70DB3">
              <w:rPr>
                <w:sz w:val="24"/>
              </w:rPr>
              <w:t>The first order of official business was the election of Chairman in accordance with the</w:t>
            </w:r>
            <w:r w:rsidRPr="00D70DB3">
              <w:rPr>
                <w:spacing w:val="-64"/>
                <w:sz w:val="24"/>
              </w:rPr>
              <w:t xml:space="preserve"> </w:t>
            </w:r>
            <w:r w:rsidRPr="00D70DB3">
              <w:rPr>
                <w:sz w:val="24"/>
              </w:rPr>
              <w:t>Local</w:t>
            </w:r>
            <w:r w:rsidRPr="00D70DB3">
              <w:rPr>
                <w:spacing w:val="-1"/>
                <w:sz w:val="24"/>
              </w:rPr>
              <w:t xml:space="preserve"> </w:t>
            </w:r>
            <w:r w:rsidRPr="00D70DB3">
              <w:rPr>
                <w:sz w:val="24"/>
              </w:rPr>
              <w:t>Government</w:t>
            </w:r>
            <w:r w:rsidRPr="00D70DB3">
              <w:rPr>
                <w:spacing w:val="-1"/>
                <w:sz w:val="24"/>
              </w:rPr>
              <w:t xml:space="preserve"> </w:t>
            </w:r>
            <w:r w:rsidRPr="00D70DB3">
              <w:rPr>
                <w:sz w:val="24"/>
              </w:rPr>
              <w:t>Act</w:t>
            </w:r>
            <w:r w:rsidRPr="00D70DB3">
              <w:rPr>
                <w:spacing w:val="-3"/>
                <w:sz w:val="24"/>
              </w:rPr>
              <w:t xml:space="preserve"> </w:t>
            </w:r>
            <w:r w:rsidRPr="00D70DB3">
              <w:rPr>
                <w:sz w:val="24"/>
              </w:rPr>
              <w:t>1972 15(1)</w:t>
            </w:r>
            <w:r w:rsidRPr="00D70DB3">
              <w:rPr>
                <w:spacing w:val="-1"/>
                <w:sz w:val="24"/>
              </w:rPr>
              <w:t xml:space="preserve"> </w:t>
            </w:r>
            <w:r w:rsidRPr="00D70DB3">
              <w:rPr>
                <w:sz w:val="24"/>
              </w:rPr>
              <w:t>and</w:t>
            </w:r>
            <w:r w:rsidRPr="00D70DB3">
              <w:rPr>
                <w:spacing w:val="-1"/>
                <w:sz w:val="24"/>
              </w:rPr>
              <w:t xml:space="preserve"> </w:t>
            </w:r>
            <w:r w:rsidRPr="00D70DB3">
              <w:rPr>
                <w:sz w:val="24"/>
              </w:rPr>
              <w:t>as</w:t>
            </w:r>
            <w:r w:rsidRPr="00D70DB3">
              <w:rPr>
                <w:spacing w:val="-3"/>
                <w:sz w:val="24"/>
              </w:rPr>
              <w:t xml:space="preserve"> </w:t>
            </w:r>
            <w:r w:rsidRPr="00D70DB3">
              <w:rPr>
                <w:sz w:val="24"/>
              </w:rPr>
              <w:t>per</w:t>
            </w:r>
            <w:r w:rsidRPr="00D70DB3">
              <w:rPr>
                <w:spacing w:val="-3"/>
                <w:sz w:val="24"/>
              </w:rPr>
              <w:t xml:space="preserve"> </w:t>
            </w:r>
            <w:r w:rsidRPr="00D70DB3">
              <w:rPr>
                <w:sz w:val="24"/>
              </w:rPr>
              <w:t>the</w:t>
            </w:r>
            <w:r w:rsidRPr="00D70DB3">
              <w:rPr>
                <w:spacing w:val="-1"/>
                <w:sz w:val="24"/>
              </w:rPr>
              <w:t xml:space="preserve"> </w:t>
            </w:r>
            <w:r w:rsidRPr="00D70DB3">
              <w:rPr>
                <w:sz w:val="24"/>
              </w:rPr>
              <w:t>councils</w:t>
            </w:r>
            <w:r w:rsidRPr="00D70DB3">
              <w:rPr>
                <w:spacing w:val="-1"/>
                <w:sz w:val="24"/>
              </w:rPr>
              <w:t xml:space="preserve"> </w:t>
            </w:r>
            <w:r w:rsidRPr="00D70DB3">
              <w:rPr>
                <w:sz w:val="24"/>
              </w:rPr>
              <w:t>Standing</w:t>
            </w:r>
            <w:r w:rsidRPr="00D70DB3">
              <w:rPr>
                <w:spacing w:val="-4"/>
                <w:sz w:val="24"/>
              </w:rPr>
              <w:t xml:space="preserve"> </w:t>
            </w:r>
            <w:r w:rsidRPr="00D70DB3">
              <w:rPr>
                <w:sz w:val="24"/>
              </w:rPr>
              <w:t>Orders.</w:t>
            </w:r>
          </w:p>
          <w:p w14:paraId="0207BE90" w14:textId="77777777" w:rsidR="003A6E8C" w:rsidRPr="00B87E4E" w:rsidRDefault="003A6E8C">
            <w:pPr>
              <w:pStyle w:val="TableParagraph"/>
              <w:rPr>
                <w:rFonts w:ascii="Arial" w:eastAsia="Times New Roman"/>
                <w:i/>
                <w:color w:val="FF0000"/>
                <w:sz w:val="24"/>
              </w:rPr>
            </w:pPr>
            <w:r w:rsidRPr="00D70DB3">
              <w:rPr>
                <w:rFonts w:ascii="Arial" w:eastAsia="Times New Roman"/>
                <w:i/>
                <w:sz w:val="24"/>
              </w:rPr>
              <w:t>The</w:t>
            </w:r>
            <w:r w:rsidRPr="00D70DB3">
              <w:rPr>
                <w:rFonts w:ascii="Arial" w:eastAsia="Times New Roman"/>
                <w:i/>
                <w:spacing w:val="-2"/>
                <w:sz w:val="24"/>
              </w:rPr>
              <w:t xml:space="preserve"> </w:t>
            </w:r>
            <w:r w:rsidRPr="00D70DB3">
              <w:rPr>
                <w:rFonts w:ascii="Arial" w:eastAsia="Times New Roman"/>
                <w:i/>
                <w:sz w:val="24"/>
              </w:rPr>
              <w:t>Local</w:t>
            </w:r>
            <w:r w:rsidRPr="00D70DB3">
              <w:rPr>
                <w:rFonts w:ascii="Arial" w:eastAsia="Times New Roman"/>
                <w:i/>
                <w:spacing w:val="-2"/>
                <w:sz w:val="24"/>
              </w:rPr>
              <w:t xml:space="preserve"> </w:t>
            </w:r>
            <w:r w:rsidRPr="00D70DB3">
              <w:rPr>
                <w:rFonts w:ascii="Arial" w:eastAsia="Times New Roman"/>
                <w:i/>
                <w:sz w:val="24"/>
              </w:rPr>
              <w:t>Government</w:t>
            </w:r>
            <w:r w:rsidRPr="00D70DB3">
              <w:rPr>
                <w:rFonts w:ascii="Arial" w:eastAsia="Times New Roman"/>
                <w:i/>
                <w:spacing w:val="-3"/>
                <w:sz w:val="24"/>
              </w:rPr>
              <w:t xml:space="preserve"> </w:t>
            </w:r>
            <w:r w:rsidRPr="00D70DB3">
              <w:rPr>
                <w:rFonts w:ascii="Arial" w:eastAsia="Times New Roman"/>
                <w:i/>
                <w:sz w:val="24"/>
              </w:rPr>
              <w:t>Act</w:t>
            </w:r>
            <w:r w:rsidRPr="00D70DB3">
              <w:rPr>
                <w:rFonts w:ascii="Arial" w:eastAsia="Times New Roman"/>
                <w:i/>
                <w:spacing w:val="-2"/>
                <w:sz w:val="24"/>
              </w:rPr>
              <w:t xml:space="preserve"> </w:t>
            </w:r>
            <w:r w:rsidRPr="00D70DB3">
              <w:rPr>
                <w:rFonts w:ascii="Arial" w:eastAsia="Times New Roman"/>
                <w:i/>
                <w:sz w:val="24"/>
              </w:rPr>
              <w:t>1972</w:t>
            </w:r>
            <w:r w:rsidRPr="00D70DB3">
              <w:rPr>
                <w:rFonts w:ascii="Arial" w:eastAsia="Times New Roman"/>
                <w:i/>
                <w:spacing w:val="-3"/>
                <w:sz w:val="24"/>
              </w:rPr>
              <w:t xml:space="preserve"> </w:t>
            </w:r>
            <w:r w:rsidRPr="00D70DB3">
              <w:rPr>
                <w:rFonts w:ascii="Arial" w:eastAsia="Times New Roman"/>
                <w:i/>
                <w:sz w:val="24"/>
              </w:rPr>
              <w:t>Schedule</w:t>
            </w:r>
            <w:r w:rsidRPr="00D70DB3">
              <w:rPr>
                <w:rFonts w:ascii="Arial" w:eastAsia="Times New Roman"/>
                <w:i/>
                <w:spacing w:val="-2"/>
                <w:sz w:val="24"/>
              </w:rPr>
              <w:t xml:space="preserve"> </w:t>
            </w:r>
            <w:r w:rsidRPr="00D70DB3">
              <w:rPr>
                <w:rFonts w:ascii="Arial" w:eastAsia="Times New Roman"/>
                <w:i/>
                <w:sz w:val="24"/>
              </w:rPr>
              <w:t>12,</w:t>
            </w:r>
            <w:r w:rsidRPr="00D70DB3">
              <w:rPr>
                <w:rFonts w:ascii="Arial" w:eastAsia="Times New Roman"/>
                <w:i/>
                <w:spacing w:val="-1"/>
                <w:sz w:val="24"/>
              </w:rPr>
              <w:t xml:space="preserve"> </w:t>
            </w:r>
            <w:r w:rsidRPr="00D70DB3">
              <w:rPr>
                <w:rFonts w:ascii="Arial" w:eastAsia="Times New Roman"/>
                <w:i/>
                <w:sz w:val="24"/>
              </w:rPr>
              <w:t>paragraph</w:t>
            </w:r>
            <w:r w:rsidRPr="00D70DB3">
              <w:rPr>
                <w:rFonts w:ascii="Arial" w:eastAsia="Times New Roman"/>
                <w:i/>
                <w:spacing w:val="-4"/>
                <w:sz w:val="24"/>
              </w:rPr>
              <w:t xml:space="preserve"> </w:t>
            </w:r>
            <w:r w:rsidRPr="00D70DB3">
              <w:rPr>
                <w:rFonts w:ascii="Arial" w:eastAsia="Times New Roman"/>
                <w:i/>
                <w:sz w:val="24"/>
              </w:rPr>
              <w:t>7 (2)</w:t>
            </w:r>
            <w:r w:rsidRPr="00D70DB3">
              <w:rPr>
                <w:rFonts w:ascii="Arial" w:eastAsia="Times New Roman"/>
                <w:i/>
                <w:spacing w:val="-5"/>
                <w:sz w:val="24"/>
              </w:rPr>
              <w:t xml:space="preserve"> </w:t>
            </w:r>
            <w:r w:rsidRPr="00D70DB3">
              <w:rPr>
                <w:rFonts w:ascii="Arial" w:eastAsia="Times New Roman"/>
                <w:i/>
                <w:sz w:val="24"/>
              </w:rPr>
              <w:t>and</w:t>
            </w:r>
            <w:r w:rsidRPr="00D70DB3">
              <w:rPr>
                <w:rFonts w:ascii="Arial" w:eastAsia="Times New Roman"/>
                <w:i/>
                <w:spacing w:val="-5"/>
                <w:sz w:val="24"/>
              </w:rPr>
              <w:t xml:space="preserve"> </w:t>
            </w:r>
            <w:r w:rsidRPr="00D70DB3">
              <w:rPr>
                <w:rFonts w:ascii="Arial" w:eastAsia="Times New Roman"/>
                <w:i/>
                <w:sz w:val="24"/>
              </w:rPr>
              <w:t>Schedule</w:t>
            </w:r>
            <w:r w:rsidRPr="00D70DB3">
              <w:rPr>
                <w:rFonts w:ascii="Arial" w:eastAsia="Times New Roman"/>
                <w:i/>
                <w:spacing w:val="-4"/>
                <w:sz w:val="24"/>
              </w:rPr>
              <w:t xml:space="preserve"> </w:t>
            </w:r>
            <w:r w:rsidRPr="00D70DB3">
              <w:rPr>
                <w:rFonts w:ascii="Arial" w:eastAsia="Times New Roman"/>
                <w:i/>
                <w:sz w:val="24"/>
              </w:rPr>
              <w:t>15</w:t>
            </w:r>
            <w:r w:rsidRPr="00D70DB3">
              <w:rPr>
                <w:rFonts w:ascii="Arial" w:eastAsia="Times New Roman"/>
                <w:i/>
                <w:spacing w:val="-1"/>
                <w:sz w:val="24"/>
              </w:rPr>
              <w:t xml:space="preserve"> </w:t>
            </w:r>
            <w:r w:rsidRPr="00D70DB3">
              <w:rPr>
                <w:rFonts w:ascii="Arial" w:eastAsia="Times New Roman"/>
                <w:i/>
                <w:sz w:val="24"/>
              </w:rPr>
              <w:t>(2)</w:t>
            </w:r>
          </w:p>
        </w:tc>
      </w:tr>
      <w:tr w:rsidR="003A6E8C" w14:paraId="02D3846D" w14:textId="77777777">
        <w:trPr>
          <w:trHeight w:val="827"/>
        </w:trPr>
        <w:tc>
          <w:tcPr>
            <w:tcW w:w="1839" w:type="dxa"/>
            <w:shd w:val="clear" w:color="auto" w:fill="C5DFB3"/>
          </w:tcPr>
          <w:p w14:paraId="1CABA545" w14:textId="77777777" w:rsidR="003A6E8C" w:rsidRDefault="003A6E8C">
            <w:pPr>
              <w:pStyle w:val="TableParagraph"/>
              <w:spacing w:line="240" w:lineRule="auto"/>
              <w:ind w:left="278" w:right="269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30.</w:t>
            </w:r>
          </w:p>
        </w:tc>
        <w:tc>
          <w:tcPr>
            <w:tcW w:w="3123" w:type="dxa"/>
          </w:tcPr>
          <w:p w14:paraId="7FF0037B" w14:textId="77777777" w:rsidR="003A6E8C" w:rsidRDefault="003A6E8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Members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Interests</w:t>
            </w:r>
          </w:p>
        </w:tc>
        <w:tc>
          <w:tcPr>
            <w:tcW w:w="9541" w:type="dxa"/>
          </w:tcPr>
          <w:p w14:paraId="20D89D4C" w14:textId="5A8F8C90" w:rsidR="00D70DB3" w:rsidRPr="00D70DB3" w:rsidRDefault="00D70DB3" w:rsidP="00D70DB3">
            <w:pPr>
              <w:pStyle w:val="TableParagraph"/>
              <w:spacing w:line="276" w:lineRule="exact"/>
              <w:ind w:right="105"/>
              <w:rPr>
                <w:sz w:val="24"/>
              </w:rPr>
            </w:pPr>
            <w:r w:rsidRPr="00D70DB3">
              <w:rPr>
                <w:sz w:val="24"/>
              </w:rPr>
              <w:t xml:space="preserve">Evidence was seen on the District Authority </w:t>
            </w:r>
            <w:proofErr w:type="gramStart"/>
            <w:r w:rsidRPr="00D70DB3">
              <w:rPr>
                <w:sz w:val="24"/>
              </w:rPr>
              <w:t>website</w:t>
            </w:r>
            <w:proofErr w:type="gramEnd"/>
            <w:r w:rsidRPr="00D70DB3">
              <w:rPr>
                <w:sz w:val="24"/>
              </w:rPr>
              <w:t xml:space="preserve"> of the Register of </w:t>
            </w:r>
          </w:p>
          <w:p w14:paraId="311739A3" w14:textId="295CF535" w:rsidR="00D70DB3" w:rsidRPr="00D70DB3" w:rsidRDefault="00D70DB3" w:rsidP="00D70DB3">
            <w:pPr>
              <w:pStyle w:val="TableParagraph"/>
              <w:spacing w:line="276" w:lineRule="exact"/>
              <w:ind w:right="105"/>
              <w:rPr>
                <w:sz w:val="24"/>
              </w:rPr>
            </w:pPr>
            <w:r w:rsidRPr="00D70DB3">
              <w:rPr>
                <w:sz w:val="24"/>
              </w:rPr>
              <w:t xml:space="preserve">Interests for current Parish Councillors. </w:t>
            </w:r>
          </w:p>
          <w:p w14:paraId="35C28776" w14:textId="49D78237" w:rsidR="003A6E8C" w:rsidRPr="00B87E4E" w:rsidRDefault="003A6E8C" w:rsidP="00D70DB3">
            <w:pPr>
              <w:pStyle w:val="TableParagraph"/>
              <w:spacing w:line="276" w:lineRule="exact"/>
              <w:ind w:right="105"/>
              <w:rPr>
                <w:color w:val="FF0000"/>
                <w:sz w:val="24"/>
              </w:rPr>
            </w:pPr>
          </w:p>
        </w:tc>
      </w:tr>
      <w:tr w:rsidR="003A6E8C" w14:paraId="34E5D9E0" w14:textId="77777777">
        <w:trPr>
          <w:trHeight w:val="1658"/>
        </w:trPr>
        <w:tc>
          <w:tcPr>
            <w:tcW w:w="1839" w:type="dxa"/>
            <w:shd w:val="clear" w:color="auto" w:fill="C5DFB3"/>
          </w:tcPr>
          <w:p w14:paraId="078BF2D0" w14:textId="77777777" w:rsidR="003A6E8C" w:rsidRDefault="003A6E8C">
            <w:pPr>
              <w:pStyle w:val="TableParagraph"/>
              <w:spacing w:before="2" w:line="240" w:lineRule="auto"/>
              <w:ind w:left="278" w:right="268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31.</w:t>
            </w:r>
          </w:p>
        </w:tc>
        <w:tc>
          <w:tcPr>
            <w:tcW w:w="3123" w:type="dxa"/>
          </w:tcPr>
          <w:p w14:paraId="1EEEC54C" w14:textId="77777777" w:rsidR="003A6E8C" w:rsidRDefault="003A6E8C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</w:p>
        </w:tc>
        <w:tc>
          <w:tcPr>
            <w:tcW w:w="9541" w:type="dxa"/>
          </w:tcPr>
          <w:p w14:paraId="4913B3C4" w14:textId="77777777" w:rsidR="003A6E8C" w:rsidRPr="00D70DB3" w:rsidRDefault="003A6E8C">
            <w:pPr>
              <w:pStyle w:val="TableParagraph"/>
              <w:spacing w:before="2" w:line="240" w:lineRule="auto"/>
              <w:ind w:right="105"/>
              <w:rPr>
                <w:sz w:val="24"/>
              </w:rPr>
            </w:pPr>
            <w:r w:rsidRPr="00D70DB3">
              <w:rPr>
                <w:sz w:val="24"/>
              </w:rPr>
              <w:t>In accordance with the Practitioners Guide the importance of smaller authorities using</w:t>
            </w:r>
            <w:r w:rsidRPr="00D70DB3">
              <w:rPr>
                <w:spacing w:val="1"/>
                <w:sz w:val="24"/>
              </w:rPr>
              <w:t xml:space="preserve"> </w:t>
            </w:r>
            <w:r w:rsidRPr="00D70DB3">
              <w:rPr>
                <w:sz w:val="24"/>
              </w:rPr>
              <w:t>secure</w:t>
            </w:r>
            <w:r w:rsidRPr="00D70DB3">
              <w:rPr>
                <w:spacing w:val="-2"/>
                <w:sz w:val="24"/>
              </w:rPr>
              <w:t xml:space="preserve"> </w:t>
            </w:r>
            <w:r w:rsidRPr="00D70DB3">
              <w:rPr>
                <w:sz w:val="24"/>
              </w:rPr>
              <w:t>e-mail</w:t>
            </w:r>
            <w:r w:rsidRPr="00D70DB3">
              <w:rPr>
                <w:spacing w:val="-3"/>
                <w:sz w:val="24"/>
              </w:rPr>
              <w:t xml:space="preserve"> </w:t>
            </w:r>
            <w:r w:rsidRPr="00D70DB3">
              <w:rPr>
                <w:sz w:val="24"/>
              </w:rPr>
              <w:t>systems</w:t>
            </w:r>
            <w:r w:rsidRPr="00D70DB3">
              <w:rPr>
                <w:spacing w:val="-4"/>
                <w:sz w:val="24"/>
              </w:rPr>
              <w:t xml:space="preserve"> </w:t>
            </w:r>
            <w:r w:rsidRPr="00D70DB3">
              <w:rPr>
                <w:sz w:val="24"/>
              </w:rPr>
              <w:t>and</w:t>
            </w:r>
            <w:r w:rsidRPr="00D70DB3">
              <w:rPr>
                <w:spacing w:val="-4"/>
                <w:sz w:val="24"/>
              </w:rPr>
              <w:t xml:space="preserve"> </w:t>
            </w:r>
            <w:r w:rsidRPr="00D70DB3">
              <w:rPr>
                <w:sz w:val="24"/>
              </w:rPr>
              <w:t>gov.uk</w:t>
            </w:r>
            <w:r w:rsidRPr="00D70DB3">
              <w:rPr>
                <w:spacing w:val="-1"/>
                <w:sz w:val="24"/>
              </w:rPr>
              <w:t xml:space="preserve"> </w:t>
            </w:r>
            <w:r w:rsidRPr="00D70DB3">
              <w:rPr>
                <w:sz w:val="24"/>
              </w:rPr>
              <w:t>addresses,</w:t>
            </w:r>
            <w:r w:rsidRPr="00D70DB3">
              <w:rPr>
                <w:spacing w:val="-4"/>
                <w:sz w:val="24"/>
              </w:rPr>
              <w:t xml:space="preserve"> </w:t>
            </w:r>
            <w:r w:rsidRPr="00D70DB3">
              <w:rPr>
                <w:sz w:val="24"/>
              </w:rPr>
              <w:t>it</w:t>
            </w:r>
            <w:r w:rsidRPr="00D70DB3">
              <w:rPr>
                <w:spacing w:val="-2"/>
                <w:sz w:val="24"/>
              </w:rPr>
              <w:t xml:space="preserve"> </w:t>
            </w:r>
            <w:r w:rsidRPr="00D70DB3">
              <w:rPr>
                <w:sz w:val="24"/>
              </w:rPr>
              <w:t>is</w:t>
            </w:r>
            <w:r w:rsidRPr="00D70DB3">
              <w:rPr>
                <w:spacing w:val="-2"/>
                <w:sz w:val="24"/>
              </w:rPr>
              <w:t xml:space="preserve"> </w:t>
            </w:r>
            <w:r w:rsidRPr="00D70DB3">
              <w:rPr>
                <w:sz w:val="24"/>
              </w:rPr>
              <w:t>recommended</w:t>
            </w:r>
            <w:r w:rsidRPr="00D70DB3">
              <w:rPr>
                <w:spacing w:val="-3"/>
                <w:sz w:val="24"/>
              </w:rPr>
              <w:t xml:space="preserve"> </w:t>
            </w:r>
            <w:r w:rsidRPr="00D70DB3">
              <w:rPr>
                <w:sz w:val="24"/>
              </w:rPr>
              <w:t>every</w:t>
            </w:r>
            <w:r w:rsidRPr="00D70DB3">
              <w:rPr>
                <w:spacing w:val="-2"/>
                <w:sz w:val="24"/>
              </w:rPr>
              <w:t xml:space="preserve"> </w:t>
            </w:r>
            <w:r w:rsidRPr="00D70DB3">
              <w:rPr>
                <w:sz w:val="24"/>
              </w:rPr>
              <w:t>authority</w:t>
            </w:r>
            <w:r w:rsidRPr="00D70DB3">
              <w:rPr>
                <w:spacing w:val="-2"/>
                <w:sz w:val="24"/>
              </w:rPr>
              <w:t xml:space="preserve"> </w:t>
            </w:r>
            <w:r w:rsidRPr="00D70DB3">
              <w:rPr>
                <w:sz w:val="24"/>
              </w:rPr>
              <w:t>has</w:t>
            </w:r>
            <w:r w:rsidRPr="00D70DB3">
              <w:rPr>
                <w:spacing w:val="-2"/>
                <w:sz w:val="24"/>
              </w:rPr>
              <w:t xml:space="preserve"> </w:t>
            </w:r>
            <w:r w:rsidRPr="00D70DB3">
              <w:rPr>
                <w:sz w:val="24"/>
              </w:rPr>
              <w:t>its</w:t>
            </w:r>
            <w:r w:rsidRPr="00D70DB3">
              <w:rPr>
                <w:spacing w:val="-64"/>
                <w:sz w:val="24"/>
              </w:rPr>
              <w:t xml:space="preserve"> </w:t>
            </w:r>
            <w:r w:rsidRPr="00D70DB3">
              <w:rPr>
                <w:sz w:val="24"/>
              </w:rPr>
              <w:t>own e-mail addresses which is owned by the authority rather than relying on the use of</w:t>
            </w:r>
            <w:r w:rsidRPr="00D70DB3">
              <w:rPr>
                <w:spacing w:val="1"/>
                <w:sz w:val="24"/>
              </w:rPr>
              <w:t xml:space="preserve"> </w:t>
            </w:r>
            <w:r w:rsidRPr="00D70DB3">
              <w:rPr>
                <w:sz w:val="24"/>
              </w:rPr>
              <w:t>personal e-mail addresses that can change regularly. This reduces the risk of</w:t>
            </w:r>
            <w:r w:rsidRPr="00D70DB3">
              <w:rPr>
                <w:spacing w:val="1"/>
                <w:sz w:val="24"/>
              </w:rPr>
              <w:t xml:space="preserve"> </w:t>
            </w:r>
            <w:r w:rsidRPr="00D70DB3">
              <w:rPr>
                <w:sz w:val="24"/>
              </w:rPr>
              <w:t>correspondence</w:t>
            </w:r>
            <w:r w:rsidRPr="00D70DB3">
              <w:rPr>
                <w:spacing w:val="-1"/>
                <w:sz w:val="24"/>
              </w:rPr>
              <w:t xml:space="preserve"> </w:t>
            </w:r>
            <w:r w:rsidRPr="00D70DB3">
              <w:rPr>
                <w:sz w:val="24"/>
              </w:rPr>
              <w:t>going</w:t>
            </w:r>
            <w:r w:rsidRPr="00D70DB3">
              <w:rPr>
                <w:spacing w:val="-3"/>
                <w:sz w:val="24"/>
              </w:rPr>
              <w:t xml:space="preserve"> </w:t>
            </w:r>
            <w:r w:rsidRPr="00D70DB3">
              <w:rPr>
                <w:sz w:val="24"/>
              </w:rPr>
              <w:t>astray or</w:t>
            </w:r>
            <w:r w:rsidRPr="00D70DB3">
              <w:rPr>
                <w:spacing w:val="-3"/>
                <w:sz w:val="24"/>
              </w:rPr>
              <w:t xml:space="preserve"> </w:t>
            </w:r>
            <w:r w:rsidRPr="00D70DB3">
              <w:rPr>
                <w:sz w:val="24"/>
              </w:rPr>
              <w:t>being</w:t>
            </w:r>
            <w:r w:rsidRPr="00D70DB3">
              <w:rPr>
                <w:spacing w:val="-1"/>
                <w:sz w:val="24"/>
              </w:rPr>
              <w:t xml:space="preserve"> </w:t>
            </w:r>
            <w:r w:rsidRPr="00D70DB3">
              <w:rPr>
                <w:sz w:val="24"/>
              </w:rPr>
              <w:t>delayed.</w:t>
            </w:r>
          </w:p>
          <w:p w14:paraId="13E43585" w14:textId="77777777" w:rsidR="003A6E8C" w:rsidRPr="00B87E4E" w:rsidRDefault="003A6E8C">
            <w:pPr>
              <w:pStyle w:val="TableParagraph"/>
              <w:spacing w:before="1"/>
              <w:rPr>
                <w:color w:val="FF0000"/>
                <w:sz w:val="24"/>
              </w:rPr>
            </w:pPr>
            <w:r w:rsidRPr="00D70DB3">
              <w:rPr>
                <w:sz w:val="24"/>
              </w:rPr>
              <w:t>The</w:t>
            </w:r>
            <w:r w:rsidRPr="00D70DB3">
              <w:rPr>
                <w:spacing w:val="-2"/>
                <w:sz w:val="24"/>
              </w:rPr>
              <w:t xml:space="preserve"> </w:t>
            </w:r>
            <w:r w:rsidRPr="00D70DB3">
              <w:rPr>
                <w:sz w:val="24"/>
              </w:rPr>
              <w:t>council</w:t>
            </w:r>
            <w:r w:rsidRPr="00D70DB3">
              <w:rPr>
                <w:spacing w:val="-2"/>
                <w:sz w:val="24"/>
              </w:rPr>
              <w:t xml:space="preserve"> </w:t>
            </w:r>
            <w:r w:rsidRPr="00D70DB3">
              <w:rPr>
                <w:sz w:val="24"/>
              </w:rPr>
              <w:t>is</w:t>
            </w:r>
            <w:r w:rsidRPr="00D70DB3">
              <w:rPr>
                <w:spacing w:val="-2"/>
                <w:sz w:val="24"/>
              </w:rPr>
              <w:t xml:space="preserve"> </w:t>
            </w:r>
            <w:r w:rsidRPr="00D70DB3">
              <w:rPr>
                <w:sz w:val="24"/>
              </w:rPr>
              <w:t>compliant</w:t>
            </w:r>
            <w:r w:rsidRPr="00D70DB3">
              <w:rPr>
                <w:spacing w:val="-1"/>
                <w:sz w:val="24"/>
              </w:rPr>
              <w:t xml:space="preserve"> </w:t>
            </w:r>
            <w:r w:rsidRPr="00D70DB3">
              <w:rPr>
                <w:sz w:val="24"/>
              </w:rPr>
              <w:t>with</w:t>
            </w:r>
            <w:r w:rsidRPr="00D70DB3">
              <w:rPr>
                <w:spacing w:val="-1"/>
                <w:sz w:val="24"/>
              </w:rPr>
              <w:t xml:space="preserve"> </w:t>
            </w:r>
            <w:r w:rsidRPr="00D70DB3">
              <w:rPr>
                <w:sz w:val="24"/>
              </w:rPr>
              <w:t>this</w:t>
            </w:r>
            <w:r w:rsidRPr="00D70DB3">
              <w:rPr>
                <w:spacing w:val="-1"/>
                <w:sz w:val="24"/>
              </w:rPr>
              <w:t xml:space="preserve"> </w:t>
            </w:r>
            <w:r w:rsidRPr="00D70DB3">
              <w:rPr>
                <w:sz w:val="24"/>
              </w:rPr>
              <w:t>recommendation</w:t>
            </w:r>
            <w:r w:rsidRPr="00D70DB3">
              <w:rPr>
                <w:spacing w:val="-2"/>
                <w:sz w:val="24"/>
              </w:rPr>
              <w:t xml:space="preserve"> </w:t>
            </w:r>
            <w:proofErr w:type="gramStart"/>
            <w:r w:rsidRPr="00D70DB3">
              <w:rPr>
                <w:sz w:val="24"/>
              </w:rPr>
              <w:t>using</w:t>
            </w:r>
            <w:r w:rsidRPr="00D70DB3">
              <w:rPr>
                <w:spacing w:val="-1"/>
                <w:sz w:val="24"/>
              </w:rPr>
              <w:t xml:space="preserve"> </w:t>
            </w:r>
            <w:r w:rsidRPr="00D70DB3">
              <w:rPr>
                <w:sz w:val="24"/>
              </w:rPr>
              <w:t>.</w:t>
            </w:r>
            <w:proofErr w:type="gramEnd"/>
            <w:r w:rsidRPr="00D70DB3">
              <w:rPr>
                <w:sz w:val="24"/>
              </w:rPr>
              <w:t>gov.uk</w:t>
            </w:r>
            <w:r w:rsidRPr="00D70DB3">
              <w:rPr>
                <w:spacing w:val="-5"/>
                <w:sz w:val="24"/>
              </w:rPr>
              <w:t xml:space="preserve"> </w:t>
            </w:r>
            <w:r w:rsidRPr="00D70DB3">
              <w:rPr>
                <w:sz w:val="24"/>
              </w:rPr>
              <w:t>email</w:t>
            </w:r>
            <w:r w:rsidRPr="00D70DB3">
              <w:rPr>
                <w:spacing w:val="-2"/>
                <w:sz w:val="24"/>
              </w:rPr>
              <w:t xml:space="preserve"> </w:t>
            </w:r>
            <w:r w:rsidRPr="00D70DB3">
              <w:rPr>
                <w:sz w:val="24"/>
              </w:rPr>
              <w:t>addresses.</w:t>
            </w:r>
          </w:p>
        </w:tc>
      </w:tr>
    </w:tbl>
    <w:p w14:paraId="70E446CE" w14:textId="77777777" w:rsidR="003A6E8C" w:rsidRDefault="003A6E8C">
      <w:pPr>
        <w:rPr>
          <w:sz w:val="24"/>
        </w:rPr>
        <w:sectPr w:rsidR="003A6E8C">
          <w:pgSz w:w="16840" w:h="11910" w:orient="landscape"/>
          <w:pgMar w:top="1080" w:right="780" w:bottom="1340" w:left="1340" w:header="0" w:footer="1156" w:gutter="0"/>
          <w:cols w:space="720"/>
        </w:sectPr>
      </w:pPr>
    </w:p>
    <w:p w14:paraId="007D4447" w14:textId="7D87A579" w:rsidR="003A6E8C" w:rsidRDefault="00111685">
      <w:pPr>
        <w:pStyle w:val="BodyText"/>
        <w:spacing w:before="74"/>
        <w:ind w:left="100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642289" wp14:editId="37A62FE1">
                <wp:simplePos x="0" y="0"/>
                <wp:positionH relativeFrom="page">
                  <wp:posOffset>10107295</wp:posOffset>
                </wp:positionH>
                <wp:positionV relativeFrom="page">
                  <wp:posOffset>6007100</wp:posOffset>
                </wp:positionV>
                <wp:extent cx="304800" cy="604520"/>
                <wp:effectExtent l="0" t="0" r="0" b="0"/>
                <wp:wrapNone/>
                <wp:docPr id="16030413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0E9ACF" w14:textId="77777777" w:rsidR="003A6E8C" w:rsidRDefault="003A6E8C">
                            <w:pPr>
                              <w:spacing w:line="468" w:lineRule="exact"/>
                              <w:ind w:left="20"/>
                              <w:rPr>
                                <w:rFonts w:ascii="Calibri Light" w:eastAsia="Times New Roman"/>
                                <w:sz w:val="44"/>
                              </w:rPr>
                            </w:pPr>
                            <w:r>
                              <w:rPr>
                                <w:rFonts w:ascii="Calibri Light" w:eastAsia="Times New Roman"/>
                              </w:rPr>
                              <w:t>Page</w:t>
                            </w:r>
                            <w:r>
                              <w:rPr>
                                <w:rFonts w:ascii="Calibri Light" w:eastAsia="Times New Roman"/>
                                <w:sz w:val="44"/>
                              </w:rPr>
                              <w:t>11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42289" id="Text Box 3" o:spid="_x0000_s1036" type="#_x0000_t202" style="position:absolute;left:0;text-align:left;margin-left:795.85pt;margin-top:473pt;width:24pt;height:47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" filled="f" stroked="f">
                <v:textbox style="layout-flow:vertical;mso-layout-flow-alt:bottom-to-top" inset="0,0,0,0">
                  <w:txbxContent>
                    <w:p w14:paraId="6A0E9ACF" w14:textId="77777777" w:rsidR="003A6E8C" w:rsidRDefault="003A6E8C">
                      <w:pPr>
                        <w:spacing w:line="468" w:lineRule="exact"/>
                        <w:ind w:left="20"/>
                        <w:rPr>
                          <w:rFonts w:ascii="Calibri Light" w:eastAsia="Times New Roman"/>
                          <w:sz w:val="44"/>
                        </w:rPr>
                      </w:pPr>
                      <w:r>
                        <w:rPr>
                          <w:rFonts w:ascii="Calibri Light" w:eastAsia="Times New Roman"/>
                        </w:rPr>
                        <w:t>Page</w:t>
                      </w:r>
                      <w:r>
                        <w:rPr>
                          <w:rFonts w:ascii="Calibri Light" w:eastAsia="Times New Roman"/>
                          <w:sz w:val="44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A6E8C">
        <w:t>DETAILS</w:t>
      </w:r>
      <w:r w:rsidR="003A6E8C">
        <w:rPr>
          <w:spacing w:val="-3"/>
        </w:rPr>
        <w:t xml:space="preserve"> </w:t>
      </w:r>
      <w:r w:rsidR="003A6E8C">
        <w:t>OF</w:t>
      </w:r>
      <w:r w:rsidR="003A6E8C">
        <w:rPr>
          <w:spacing w:val="-1"/>
        </w:rPr>
        <w:t xml:space="preserve"> </w:t>
      </w:r>
      <w:r w:rsidR="003A6E8C">
        <w:t>FINANCIAL EVIDENCE</w:t>
      </w:r>
      <w:r w:rsidR="003A6E8C">
        <w:rPr>
          <w:spacing w:val="-3"/>
        </w:rPr>
        <w:t xml:space="preserve"> </w:t>
      </w:r>
      <w:r w:rsidR="003A6E8C">
        <w:t>TAKEN</w:t>
      </w:r>
    </w:p>
    <w:p w14:paraId="60B0F995" w14:textId="77777777" w:rsidR="003A6E8C" w:rsidRDefault="003A6E8C">
      <w:pPr>
        <w:pStyle w:val="BodyText"/>
      </w:pPr>
    </w:p>
    <w:p w14:paraId="0063C644" w14:textId="77777777" w:rsidR="003A6E8C" w:rsidRDefault="003A6E8C">
      <w:pPr>
        <w:pStyle w:val="BodyText"/>
        <w:ind w:left="100"/>
      </w:pPr>
      <w:r>
        <w:t>Payments</w:t>
      </w:r>
      <w:r>
        <w:rPr>
          <w:spacing w:val="-2"/>
        </w:rPr>
        <w:t xml:space="preserve"> </w:t>
      </w:r>
      <w:r>
        <w:t>Checked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4"/>
        <w:gridCol w:w="3740"/>
        <w:gridCol w:w="2326"/>
        <w:gridCol w:w="2323"/>
        <w:gridCol w:w="2326"/>
      </w:tblGrid>
      <w:tr w:rsidR="003A6E8C" w14:paraId="0584C2C0" w14:textId="77777777">
        <w:trPr>
          <w:trHeight w:val="275"/>
        </w:trPr>
        <w:tc>
          <w:tcPr>
            <w:tcW w:w="2324" w:type="dxa"/>
          </w:tcPr>
          <w:p w14:paraId="0EB9C452" w14:textId="77777777" w:rsidR="003A6E8C" w:rsidRDefault="003A6E8C">
            <w:pPr>
              <w:pStyle w:val="TableParagraph"/>
              <w:ind w:left="672" w:right="666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Date</w:t>
            </w:r>
          </w:p>
        </w:tc>
        <w:tc>
          <w:tcPr>
            <w:tcW w:w="3740" w:type="dxa"/>
          </w:tcPr>
          <w:p w14:paraId="07AD3850" w14:textId="77777777" w:rsidR="003A6E8C" w:rsidRDefault="003A6E8C">
            <w:pPr>
              <w:pStyle w:val="TableParagraph"/>
              <w:ind w:left="257" w:right="245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To</w:t>
            </w:r>
          </w:p>
        </w:tc>
        <w:tc>
          <w:tcPr>
            <w:tcW w:w="2326" w:type="dxa"/>
          </w:tcPr>
          <w:p w14:paraId="1B561197" w14:textId="77777777" w:rsidR="003A6E8C" w:rsidRDefault="003A6E8C">
            <w:pPr>
              <w:pStyle w:val="TableParagraph"/>
              <w:ind w:left="246" w:right="242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Amount</w:t>
            </w:r>
          </w:p>
        </w:tc>
        <w:tc>
          <w:tcPr>
            <w:tcW w:w="2323" w:type="dxa"/>
          </w:tcPr>
          <w:p w14:paraId="4FED8030" w14:textId="77777777" w:rsidR="003A6E8C" w:rsidRDefault="003A6E8C">
            <w:pPr>
              <w:pStyle w:val="TableParagraph"/>
              <w:ind w:left="707" w:right="698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VAT</w:t>
            </w:r>
          </w:p>
        </w:tc>
        <w:tc>
          <w:tcPr>
            <w:tcW w:w="2326" w:type="dxa"/>
          </w:tcPr>
          <w:p w14:paraId="655B958A" w14:textId="77777777" w:rsidR="003A6E8C" w:rsidRDefault="003A6E8C">
            <w:pPr>
              <w:pStyle w:val="TableParagraph"/>
              <w:ind w:left="250" w:right="239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Bank Ref</w:t>
            </w:r>
          </w:p>
        </w:tc>
      </w:tr>
      <w:tr w:rsidR="003A6E8C" w14:paraId="1853ED92" w14:textId="77777777">
        <w:trPr>
          <w:trHeight w:val="275"/>
        </w:trPr>
        <w:tc>
          <w:tcPr>
            <w:tcW w:w="2324" w:type="dxa"/>
          </w:tcPr>
          <w:p w14:paraId="512FFDA4" w14:textId="3360919C" w:rsidR="003A6E8C" w:rsidRDefault="00E606E6">
            <w:pPr>
              <w:pStyle w:val="TableParagraph"/>
              <w:ind w:left="673" w:right="666"/>
              <w:jc w:val="center"/>
              <w:rPr>
                <w:sz w:val="24"/>
              </w:rPr>
            </w:pPr>
            <w:r>
              <w:rPr>
                <w:sz w:val="24"/>
              </w:rPr>
              <w:t>02.02.23</w:t>
            </w:r>
          </w:p>
        </w:tc>
        <w:tc>
          <w:tcPr>
            <w:tcW w:w="3740" w:type="dxa"/>
          </w:tcPr>
          <w:p w14:paraId="392257C4" w14:textId="79D2F201" w:rsidR="003A6E8C" w:rsidRDefault="00E606E6">
            <w:pPr>
              <w:pStyle w:val="TableParagraph"/>
              <w:ind w:left="257" w:right="248"/>
              <w:jc w:val="center"/>
              <w:rPr>
                <w:sz w:val="24"/>
              </w:rPr>
            </w:pPr>
            <w:r>
              <w:rPr>
                <w:sz w:val="24"/>
              </w:rPr>
              <w:t>HILO</w:t>
            </w:r>
          </w:p>
        </w:tc>
        <w:tc>
          <w:tcPr>
            <w:tcW w:w="2326" w:type="dxa"/>
          </w:tcPr>
          <w:p w14:paraId="758DD636" w14:textId="75CA7680" w:rsidR="003A6E8C" w:rsidRDefault="00E606E6">
            <w:pPr>
              <w:pStyle w:val="TableParagraph"/>
              <w:ind w:left="248" w:right="242"/>
              <w:jc w:val="center"/>
              <w:rPr>
                <w:sz w:val="24"/>
              </w:rPr>
            </w:pPr>
            <w:r>
              <w:rPr>
                <w:sz w:val="24"/>
              </w:rPr>
              <w:t>£36.00</w:t>
            </w:r>
          </w:p>
        </w:tc>
        <w:tc>
          <w:tcPr>
            <w:tcW w:w="2323" w:type="dxa"/>
          </w:tcPr>
          <w:p w14:paraId="5D5FD7EB" w14:textId="1341943E" w:rsidR="003A6E8C" w:rsidRDefault="00E606E6">
            <w:pPr>
              <w:pStyle w:val="TableParagraph"/>
              <w:ind w:left="707" w:right="698"/>
              <w:jc w:val="center"/>
              <w:rPr>
                <w:sz w:val="24"/>
              </w:rPr>
            </w:pPr>
            <w:r>
              <w:rPr>
                <w:sz w:val="24"/>
              </w:rPr>
              <w:t>£6.00</w:t>
            </w:r>
          </w:p>
        </w:tc>
        <w:tc>
          <w:tcPr>
            <w:tcW w:w="2326" w:type="dxa"/>
          </w:tcPr>
          <w:p w14:paraId="40EB276A" w14:textId="54EF467C" w:rsidR="003A6E8C" w:rsidRDefault="00E606E6">
            <w:pPr>
              <w:pStyle w:val="TableParagraph"/>
              <w:ind w:left="250" w:right="242"/>
              <w:jc w:val="center"/>
              <w:rPr>
                <w:sz w:val="24"/>
              </w:rPr>
            </w:pPr>
            <w:r>
              <w:rPr>
                <w:sz w:val="24"/>
              </w:rPr>
              <w:t>101649</w:t>
            </w:r>
          </w:p>
        </w:tc>
      </w:tr>
      <w:tr w:rsidR="003A6E8C" w14:paraId="2B3AA6A6" w14:textId="77777777">
        <w:trPr>
          <w:trHeight w:val="275"/>
        </w:trPr>
        <w:tc>
          <w:tcPr>
            <w:tcW w:w="2324" w:type="dxa"/>
          </w:tcPr>
          <w:p w14:paraId="66CDA845" w14:textId="02D58E2E" w:rsidR="003A6E8C" w:rsidRDefault="00E606E6">
            <w:pPr>
              <w:pStyle w:val="TableParagraph"/>
              <w:ind w:left="673" w:right="666"/>
              <w:jc w:val="center"/>
              <w:rPr>
                <w:sz w:val="24"/>
              </w:rPr>
            </w:pPr>
            <w:r>
              <w:rPr>
                <w:sz w:val="24"/>
              </w:rPr>
              <w:t>05.01.23</w:t>
            </w:r>
          </w:p>
        </w:tc>
        <w:tc>
          <w:tcPr>
            <w:tcW w:w="3740" w:type="dxa"/>
          </w:tcPr>
          <w:p w14:paraId="7ABD3BAD" w14:textId="7B5250D2" w:rsidR="003A6E8C" w:rsidRDefault="00E606E6">
            <w:pPr>
              <w:pStyle w:val="TableParagraph"/>
              <w:ind w:left="254" w:right="249"/>
              <w:jc w:val="center"/>
              <w:rPr>
                <w:sz w:val="24"/>
              </w:rPr>
            </w:pPr>
            <w:r>
              <w:rPr>
                <w:sz w:val="24"/>
              </w:rPr>
              <w:t>Suffolk County Council</w:t>
            </w:r>
          </w:p>
        </w:tc>
        <w:tc>
          <w:tcPr>
            <w:tcW w:w="2326" w:type="dxa"/>
          </w:tcPr>
          <w:p w14:paraId="48A7492B" w14:textId="12D2991A" w:rsidR="003A6E8C" w:rsidRDefault="00E606E6">
            <w:pPr>
              <w:pStyle w:val="TableParagraph"/>
              <w:ind w:left="248" w:right="242"/>
              <w:jc w:val="center"/>
              <w:rPr>
                <w:sz w:val="24"/>
              </w:rPr>
            </w:pPr>
            <w:r>
              <w:rPr>
                <w:sz w:val="24"/>
              </w:rPr>
              <w:t>£570.00</w:t>
            </w:r>
          </w:p>
        </w:tc>
        <w:tc>
          <w:tcPr>
            <w:tcW w:w="2323" w:type="dxa"/>
          </w:tcPr>
          <w:p w14:paraId="54AED10F" w14:textId="1C1F2E34" w:rsidR="003A6E8C" w:rsidRDefault="00E606E6">
            <w:pPr>
              <w:pStyle w:val="TableParagraph"/>
              <w:ind w:left="707" w:right="698"/>
              <w:jc w:val="center"/>
              <w:rPr>
                <w:sz w:val="24"/>
              </w:rPr>
            </w:pPr>
            <w:r>
              <w:rPr>
                <w:sz w:val="24"/>
              </w:rPr>
              <w:t>£0.00</w:t>
            </w:r>
          </w:p>
        </w:tc>
        <w:tc>
          <w:tcPr>
            <w:tcW w:w="2326" w:type="dxa"/>
          </w:tcPr>
          <w:p w14:paraId="51970F81" w14:textId="07D99308" w:rsidR="003A6E8C" w:rsidRDefault="00E606E6">
            <w:pPr>
              <w:pStyle w:val="TableParagraph"/>
              <w:ind w:left="250" w:right="242"/>
              <w:jc w:val="center"/>
              <w:rPr>
                <w:sz w:val="24"/>
              </w:rPr>
            </w:pPr>
            <w:r>
              <w:rPr>
                <w:sz w:val="24"/>
              </w:rPr>
              <w:t>101643</w:t>
            </w:r>
          </w:p>
        </w:tc>
      </w:tr>
      <w:tr w:rsidR="003A6E8C" w14:paraId="35CC9D05" w14:textId="77777777">
        <w:trPr>
          <w:trHeight w:val="277"/>
        </w:trPr>
        <w:tc>
          <w:tcPr>
            <w:tcW w:w="2324" w:type="dxa"/>
          </w:tcPr>
          <w:p w14:paraId="0417FF88" w14:textId="462894FD" w:rsidR="003A6E8C" w:rsidRDefault="00E606E6">
            <w:pPr>
              <w:pStyle w:val="TableParagraph"/>
              <w:spacing w:before="2"/>
              <w:ind w:left="673" w:right="666"/>
              <w:jc w:val="center"/>
              <w:rPr>
                <w:sz w:val="24"/>
              </w:rPr>
            </w:pPr>
            <w:r>
              <w:rPr>
                <w:sz w:val="24"/>
              </w:rPr>
              <w:t>01.12.22</w:t>
            </w:r>
          </w:p>
        </w:tc>
        <w:tc>
          <w:tcPr>
            <w:tcW w:w="3740" w:type="dxa"/>
          </w:tcPr>
          <w:p w14:paraId="27B2B3FD" w14:textId="01273F11" w:rsidR="003A6E8C" w:rsidRDefault="00E606E6">
            <w:pPr>
              <w:pStyle w:val="TableParagraph"/>
              <w:spacing w:before="2"/>
              <w:ind w:left="255" w:right="249"/>
              <w:jc w:val="center"/>
              <w:rPr>
                <w:sz w:val="24"/>
              </w:rPr>
            </w:pPr>
            <w:r>
              <w:rPr>
                <w:sz w:val="24"/>
              </w:rPr>
              <w:t>Community Action Suffolk</w:t>
            </w:r>
          </w:p>
        </w:tc>
        <w:tc>
          <w:tcPr>
            <w:tcW w:w="2326" w:type="dxa"/>
          </w:tcPr>
          <w:p w14:paraId="0DAFB180" w14:textId="3B031C5C" w:rsidR="003A6E8C" w:rsidRDefault="00E606E6">
            <w:pPr>
              <w:pStyle w:val="TableParagraph"/>
              <w:spacing w:before="2"/>
              <w:ind w:left="250" w:right="242"/>
              <w:jc w:val="center"/>
              <w:rPr>
                <w:sz w:val="24"/>
              </w:rPr>
            </w:pPr>
            <w:r>
              <w:rPr>
                <w:sz w:val="24"/>
              </w:rPr>
              <w:t>£219.52</w:t>
            </w:r>
          </w:p>
        </w:tc>
        <w:tc>
          <w:tcPr>
            <w:tcW w:w="2323" w:type="dxa"/>
          </w:tcPr>
          <w:p w14:paraId="28394502" w14:textId="7C8F4443" w:rsidR="003A6E8C" w:rsidRDefault="00E606E6">
            <w:pPr>
              <w:pStyle w:val="TableParagraph"/>
              <w:spacing w:before="2"/>
              <w:ind w:left="707" w:right="698"/>
              <w:jc w:val="center"/>
              <w:rPr>
                <w:sz w:val="24"/>
              </w:rPr>
            </w:pPr>
            <w:r>
              <w:rPr>
                <w:sz w:val="24"/>
              </w:rPr>
              <w:t>£23.52</w:t>
            </w:r>
          </w:p>
        </w:tc>
        <w:tc>
          <w:tcPr>
            <w:tcW w:w="2326" w:type="dxa"/>
          </w:tcPr>
          <w:p w14:paraId="38191879" w14:textId="76B843F0" w:rsidR="003A6E8C" w:rsidRDefault="00E606E6">
            <w:pPr>
              <w:pStyle w:val="TableParagraph"/>
              <w:spacing w:before="2"/>
              <w:ind w:left="250" w:right="242"/>
              <w:jc w:val="center"/>
              <w:rPr>
                <w:sz w:val="24"/>
              </w:rPr>
            </w:pPr>
            <w:r>
              <w:rPr>
                <w:sz w:val="24"/>
              </w:rPr>
              <w:t>101636</w:t>
            </w:r>
          </w:p>
        </w:tc>
      </w:tr>
      <w:tr w:rsidR="003A6E8C" w14:paraId="0F3E2837" w14:textId="77777777">
        <w:trPr>
          <w:trHeight w:val="275"/>
        </w:trPr>
        <w:tc>
          <w:tcPr>
            <w:tcW w:w="2324" w:type="dxa"/>
          </w:tcPr>
          <w:p w14:paraId="05B0921A" w14:textId="3234F424" w:rsidR="003A6E8C" w:rsidRDefault="00E606E6">
            <w:pPr>
              <w:pStyle w:val="TableParagraph"/>
              <w:ind w:left="673" w:right="666"/>
              <w:jc w:val="center"/>
              <w:rPr>
                <w:sz w:val="24"/>
              </w:rPr>
            </w:pPr>
            <w:r>
              <w:rPr>
                <w:sz w:val="24"/>
              </w:rPr>
              <w:t>12.09.22</w:t>
            </w:r>
          </w:p>
        </w:tc>
        <w:tc>
          <w:tcPr>
            <w:tcW w:w="3740" w:type="dxa"/>
          </w:tcPr>
          <w:p w14:paraId="61E19548" w14:textId="77B330A6" w:rsidR="003A6E8C" w:rsidRDefault="00E606E6">
            <w:pPr>
              <w:pStyle w:val="TableParagraph"/>
              <w:ind w:left="253" w:right="249"/>
              <w:jc w:val="center"/>
              <w:rPr>
                <w:sz w:val="24"/>
              </w:rPr>
            </w:pPr>
            <w:r>
              <w:rPr>
                <w:sz w:val="24"/>
              </w:rPr>
              <w:t>Bentley Blooms</w:t>
            </w:r>
          </w:p>
        </w:tc>
        <w:tc>
          <w:tcPr>
            <w:tcW w:w="2326" w:type="dxa"/>
          </w:tcPr>
          <w:p w14:paraId="2628E0F2" w14:textId="0BF2AC71" w:rsidR="003A6E8C" w:rsidRDefault="00E606E6">
            <w:pPr>
              <w:pStyle w:val="TableParagraph"/>
              <w:ind w:left="248" w:right="242"/>
              <w:jc w:val="center"/>
              <w:rPr>
                <w:sz w:val="24"/>
              </w:rPr>
            </w:pPr>
            <w:r>
              <w:rPr>
                <w:sz w:val="24"/>
              </w:rPr>
              <w:t>£50.00</w:t>
            </w:r>
          </w:p>
        </w:tc>
        <w:tc>
          <w:tcPr>
            <w:tcW w:w="2323" w:type="dxa"/>
          </w:tcPr>
          <w:p w14:paraId="094A6C13" w14:textId="44318820" w:rsidR="003A6E8C" w:rsidRDefault="00E606E6">
            <w:pPr>
              <w:pStyle w:val="TableParagraph"/>
              <w:ind w:left="707" w:right="698"/>
              <w:jc w:val="center"/>
              <w:rPr>
                <w:sz w:val="24"/>
              </w:rPr>
            </w:pPr>
            <w:r>
              <w:rPr>
                <w:sz w:val="24"/>
              </w:rPr>
              <w:t>£0.00</w:t>
            </w:r>
          </w:p>
        </w:tc>
        <w:tc>
          <w:tcPr>
            <w:tcW w:w="2326" w:type="dxa"/>
          </w:tcPr>
          <w:p w14:paraId="0720C54F" w14:textId="13BBEEC7" w:rsidR="003A6E8C" w:rsidRDefault="00E606E6" w:rsidP="00E606E6">
            <w:pPr>
              <w:pStyle w:val="TableParagraph"/>
              <w:ind w:left="250" w:right="242"/>
              <w:jc w:val="center"/>
              <w:rPr>
                <w:sz w:val="24"/>
              </w:rPr>
            </w:pPr>
            <w:r>
              <w:rPr>
                <w:sz w:val="24"/>
              </w:rPr>
              <w:t>101624</w:t>
            </w:r>
          </w:p>
        </w:tc>
      </w:tr>
      <w:tr w:rsidR="003A6E8C" w14:paraId="4173DA84" w14:textId="77777777">
        <w:trPr>
          <w:trHeight w:val="275"/>
        </w:trPr>
        <w:tc>
          <w:tcPr>
            <w:tcW w:w="2324" w:type="dxa"/>
          </w:tcPr>
          <w:p w14:paraId="5E998884" w14:textId="6A07D578" w:rsidR="003A6E8C" w:rsidRDefault="00E606E6">
            <w:pPr>
              <w:pStyle w:val="TableParagraph"/>
              <w:ind w:left="673" w:right="666"/>
              <w:jc w:val="center"/>
              <w:rPr>
                <w:sz w:val="24"/>
              </w:rPr>
            </w:pPr>
            <w:r>
              <w:rPr>
                <w:sz w:val="24"/>
              </w:rPr>
              <w:t>12.09.22</w:t>
            </w:r>
          </w:p>
        </w:tc>
        <w:tc>
          <w:tcPr>
            <w:tcW w:w="3740" w:type="dxa"/>
          </w:tcPr>
          <w:p w14:paraId="4317152E" w14:textId="2E607AB2" w:rsidR="003A6E8C" w:rsidRDefault="00E606E6">
            <w:pPr>
              <w:pStyle w:val="TableParagraph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PKF Littlejohn</w:t>
            </w:r>
          </w:p>
        </w:tc>
        <w:tc>
          <w:tcPr>
            <w:tcW w:w="2326" w:type="dxa"/>
          </w:tcPr>
          <w:p w14:paraId="67946EC2" w14:textId="01CCAE8B" w:rsidR="003A6E8C" w:rsidRDefault="00E606E6">
            <w:pPr>
              <w:pStyle w:val="TableParagraph"/>
              <w:ind w:left="250" w:right="242"/>
              <w:jc w:val="center"/>
              <w:rPr>
                <w:sz w:val="24"/>
              </w:rPr>
            </w:pPr>
            <w:r>
              <w:rPr>
                <w:sz w:val="24"/>
              </w:rPr>
              <w:t>£240.00</w:t>
            </w:r>
          </w:p>
        </w:tc>
        <w:tc>
          <w:tcPr>
            <w:tcW w:w="2323" w:type="dxa"/>
          </w:tcPr>
          <w:p w14:paraId="4469FBA4" w14:textId="420664D2" w:rsidR="003A6E8C" w:rsidRDefault="00E606E6">
            <w:pPr>
              <w:pStyle w:val="TableParagraph"/>
              <w:ind w:left="707" w:right="698"/>
              <w:jc w:val="center"/>
              <w:rPr>
                <w:sz w:val="24"/>
              </w:rPr>
            </w:pPr>
            <w:r>
              <w:rPr>
                <w:sz w:val="24"/>
              </w:rPr>
              <w:t>£40.00</w:t>
            </w:r>
          </w:p>
        </w:tc>
        <w:tc>
          <w:tcPr>
            <w:tcW w:w="2326" w:type="dxa"/>
          </w:tcPr>
          <w:p w14:paraId="30E7A363" w14:textId="45DCDC7D" w:rsidR="003A6E8C" w:rsidRDefault="00E606E6">
            <w:pPr>
              <w:pStyle w:val="TableParagraph"/>
              <w:ind w:left="250" w:right="242"/>
              <w:jc w:val="center"/>
              <w:rPr>
                <w:sz w:val="24"/>
              </w:rPr>
            </w:pPr>
            <w:r>
              <w:rPr>
                <w:sz w:val="24"/>
              </w:rPr>
              <w:t>101626</w:t>
            </w:r>
          </w:p>
        </w:tc>
      </w:tr>
      <w:tr w:rsidR="003A6E8C" w14:paraId="7369B8E6" w14:textId="77777777">
        <w:trPr>
          <w:trHeight w:val="276"/>
        </w:trPr>
        <w:tc>
          <w:tcPr>
            <w:tcW w:w="2324" w:type="dxa"/>
          </w:tcPr>
          <w:p w14:paraId="1492D3B8" w14:textId="6B11C050" w:rsidR="003A6E8C" w:rsidRDefault="00E606E6">
            <w:pPr>
              <w:pStyle w:val="TableParagraph"/>
              <w:spacing w:before="1"/>
              <w:ind w:left="673" w:right="666"/>
              <w:jc w:val="center"/>
              <w:rPr>
                <w:sz w:val="24"/>
              </w:rPr>
            </w:pPr>
            <w:r>
              <w:rPr>
                <w:sz w:val="24"/>
              </w:rPr>
              <w:t>01.09.22</w:t>
            </w:r>
          </w:p>
        </w:tc>
        <w:tc>
          <w:tcPr>
            <w:tcW w:w="3740" w:type="dxa"/>
          </w:tcPr>
          <w:p w14:paraId="5FD1048C" w14:textId="18607CA4" w:rsidR="003A6E8C" w:rsidRDefault="00E606E6">
            <w:pPr>
              <w:pStyle w:val="TableParagraph"/>
              <w:spacing w:before="1"/>
              <w:ind w:left="257" w:right="2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Elancity</w:t>
            </w:r>
            <w:proofErr w:type="spellEnd"/>
          </w:p>
        </w:tc>
        <w:tc>
          <w:tcPr>
            <w:tcW w:w="2326" w:type="dxa"/>
          </w:tcPr>
          <w:p w14:paraId="70A84C5E" w14:textId="4D059A2D" w:rsidR="003A6E8C" w:rsidRDefault="00E606E6">
            <w:pPr>
              <w:pStyle w:val="TableParagraph"/>
              <w:spacing w:before="1"/>
              <w:ind w:left="248" w:right="242"/>
              <w:jc w:val="center"/>
              <w:rPr>
                <w:sz w:val="24"/>
              </w:rPr>
            </w:pPr>
            <w:r>
              <w:rPr>
                <w:sz w:val="24"/>
              </w:rPr>
              <w:t>£2,520.00</w:t>
            </w:r>
          </w:p>
        </w:tc>
        <w:tc>
          <w:tcPr>
            <w:tcW w:w="2323" w:type="dxa"/>
          </w:tcPr>
          <w:p w14:paraId="0386A65E" w14:textId="2D861A65" w:rsidR="003A6E8C" w:rsidRDefault="00E606E6">
            <w:pPr>
              <w:pStyle w:val="TableParagraph"/>
              <w:spacing w:before="1"/>
              <w:ind w:left="707" w:right="698"/>
              <w:jc w:val="center"/>
              <w:rPr>
                <w:sz w:val="24"/>
              </w:rPr>
            </w:pPr>
            <w:r>
              <w:rPr>
                <w:sz w:val="24"/>
              </w:rPr>
              <w:t>£420.00</w:t>
            </w:r>
          </w:p>
        </w:tc>
        <w:tc>
          <w:tcPr>
            <w:tcW w:w="2326" w:type="dxa"/>
          </w:tcPr>
          <w:p w14:paraId="5FA90D22" w14:textId="5C50D6FE" w:rsidR="003A6E8C" w:rsidRDefault="00E606E6">
            <w:pPr>
              <w:pStyle w:val="TableParagraph"/>
              <w:spacing w:before="1"/>
              <w:ind w:left="248" w:right="242"/>
              <w:jc w:val="center"/>
              <w:rPr>
                <w:sz w:val="24"/>
              </w:rPr>
            </w:pPr>
            <w:r>
              <w:rPr>
                <w:sz w:val="24"/>
              </w:rPr>
              <w:t>101615</w:t>
            </w:r>
          </w:p>
        </w:tc>
      </w:tr>
      <w:tr w:rsidR="003A6E8C" w14:paraId="4B27C3AA" w14:textId="77777777">
        <w:trPr>
          <w:trHeight w:val="275"/>
        </w:trPr>
        <w:tc>
          <w:tcPr>
            <w:tcW w:w="2324" w:type="dxa"/>
          </w:tcPr>
          <w:p w14:paraId="39E750CF" w14:textId="795B5868" w:rsidR="003A6E8C" w:rsidRDefault="00E606E6">
            <w:pPr>
              <w:pStyle w:val="TableParagraph"/>
              <w:ind w:left="673" w:right="666"/>
              <w:jc w:val="center"/>
              <w:rPr>
                <w:sz w:val="24"/>
              </w:rPr>
            </w:pPr>
            <w:r>
              <w:rPr>
                <w:sz w:val="24"/>
              </w:rPr>
              <w:t>04.08.22</w:t>
            </w:r>
          </w:p>
        </w:tc>
        <w:tc>
          <w:tcPr>
            <w:tcW w:w="3740" w:type="dxa"/>
          </w:tcPr>
          <w:p w14:paraId="7A13D569" w14:textId="3E996F70" w:rsidR="003A6E8C" w:rsidRDefault="00E606E6">
            <w:pPr>
              <w:pStyle w:val="TableParagraph"/>
              <w:ind w:left="257" w:right="248"/>
              <w:jc w:val="center"/>
              <w:rPr>
                <w:sz w:val="24"/>
              </w:rPr>
            </w:pPr>
            <w:r>
              <w:rPr>
                <w:sz w:val="24"/>
              </w:rPr>
              <w:t>ALCC</w:t>
            </w:r>
          </w:p>
        </w:tc>
        <w:tc>
          <w:tcPr>
            <w:tcW w:w="2326" w:type="dxa"/>
          </w:tcPr>
          <w:p w14:paraId="65EF1088" w14:textId="139D80DB" w:rsidR="003A6E8C" w:rsidRDefault="00E606E6">
            <w:pPr>
              <w:pStyle w:val="TableParagraph"/>
              <w:ind w:left="248" w:right="242"/>
              <w:jc w:val="center"/>
              <w:rPr>
                <w:sz w:val="24"/>
              </w:rPr>
            </w:pPr>
            <w:r>
              <w:rPr>
                <w:sz w:val="24"/>
              </w:rPr>
              <w:t>£50.00</w:t>
            </w:r>
          </w:p>
        </w:tc>
        <w:tc>
          <w:tcPr>
            <w:tcW w:w="2323" w:type="dxa"/>
          </w:tcPr>
          <w:p w14:paraId="1F5A271F" w14:textId="5D9183F0" w:rsidR="003A6E8C" w:rsidRDefault="00E606E6">
            <w:pPr>
              <w:pStyle w:val="TableParagraph"/>
              <w:ind w:left="707" w:right="698"/>
              <w:jc w:val="center"/>
              <w:rPr>
                <w:sz w:val="24"/>
              </w:rPr>
            </w:pPr>
            <w:r>
              <w:rPr>
                <w:sz w:val="24"/>
              </w:rPr>
              <w:t>£0.00</w:t>
            </w:r>
          </w:p>
        </w:tc>
        <w:tc>
          <w:tcPr>
            <w:tcW w:w="2326" w:type="dxa"/>
          </w:tcPr>
          <w:p w14:paraId="609B9173" w14:textId="19F96501" w:rsidR="003A6E8C" w:rsidRDefault="00E606E6">
            <w:pPr>
              <w:pStyle w:val="TableParagraph"/>
              <w:ind w:left="250" w:right="242"/>
              <w:jc w:val="center"/>
              <w:rPr>
                <w:sz w:val="24"/>
              </w:rPr>
            </w:pPr>
            <w:r>
              <w:rPr>
                <w:sz w:val="24"/>
              </w:rPr>
              <w:t>101610</w:t>
            </w:r>
          </w:p>
        </w:tc>
      </w:tr>
      <w:tr w:rsidR="003A6E8C" w14:paraId="100DEBD7" w14:textId="77777777">
        <w:trPr>
          <w:trHeight w:val="275"/>
        </w:trPr>
        <w:tc>
          <w:tcPr>
            <w:tcW w:w="2324" w:type="dxa"/>
          </w:tcPr>
          <w:p w14:paraId="4F8A3742" w14:textId="79D45522" w:rsidR="003A6E8C" w:rsidRDefault="00E606E6">
            <w:pPr>
              <w:pStyle w:val="TableParagraph"/>
              <w:ind w:left="673" w:right="666"/>
              <w:jc w:val="center"/>
              <w:rPr>
                <w:sz w:val="24"/>
              </w:rPr>
            </w:pPr>
            <w:r>
              <w:rPr>
                <w:sz w:val="24"/>
              </w:rPr>
              <w:t>07.07.22</w:t>
            </w:r>
          </w:p>
        </w:tc>
        <w:tc>
          <w:tcPr>
            <w:tcW w:w="3740" w:type="dxa"/>
          </w:tcPr>
          <w:p w14:paraId="0476CB67" w14:textId="5336FD65" w:rsidR="003A6E8C" w:rsidRDefault="00E606E6">
            <w:pPr>
              <w:pStyle w:val="TableParagraph"/>
              <w:ind w:left="254" w:right="249"/>
              <w:jc w:val="center"/>
              <w:rPr>
                <w:sz w:val="24"/>
              </w:rPr>
            </w:pPr>
            <w:r>
              <w:rPr>
                <w:sz w:val="24"/>
              </w:rPr>
              <w:t>David Bracey</w:t>
            </w:r>
          </w:p>
        </w:tc>
        <w:tc>
          <w:tcPr>
            <w:tcW w:w="2326" w:type="dxa"/>
          </w:tcPr>
          <w:p w14:paraId="02CDE535" w14:textId="77777777" w:rsidR="003A6E8C" w:rsidRDefault="00E606E6">
            <w:pPr>
              <w:pStyle w:val="TableParagraph"/>
              <w:ind w:left="248" w:right="242"/>
              <w:jc w:val="center"/>
              <w:rPr>
                <w:sz w:val="24"/>
              </w:rPr>
            </w:pPr>
            <w:r>
              <w:rPr>
                <w:sz w:val="24"/>
              </w:rPr>
              <w:t>£120.00</w:t>
            </w:r>
          </w:p>
          <w:p w14:paraId="5C65DB86" w14:textId="2B2D2203" w:rsidR="00E606E6" w:rsidRDefault="00E606E6">
            <w:pPr>
              <w:pStyle w:val="TableParagraph"/>
              <w:ind w:left="248" w:right="242"/>
              <w:jc w:val="center"/>
              <w:rPr>
                <w:sz w:val="24"/>
              </w:rPr>
            </w:pPr>
            <w:r>
              <w:rPr>
                <w:sz w:val="24"/>
              </w:rPr>
              <w:t>Part of cheque for £450.00</w:t>
            </w:r>
          </w:p>
        </w:tc>
        <w:tc>
          <w:tcPr>
            <w:tcW w:w="2323" w:type="dxa"/>
          </w:tcPr>
          <w:p w14:paraId="4AA38ADB" w14:textId="2330C79B" w:rsidR="003A6E8C" w:rsidRDefault="00E606E6">
            <w:pPr>
              <w:pStyle w:val="TableParagraph"/>
              <w:ind w:left="707" w:right="698"/>
              <w:jc w:val="center"/>
              <w:rPr>
                <w:sz w:val="24"/>
              </w:rPr>
            </w:pPr>
            <w:r>
              <w:rPr>
                <w:sz w:val="24"/>
              </w:rPr>
              <w:t>£20.00</w:t>
            </w:r>
          </w:p>
        </w:tc>
        <w:tc>
          <w:tcPr>
            <w:tcW w:w="2326" w:type="dxa"/>
          </w:tcPr>
          <w:p w14:paraId="7F12D1F7" w14:textId="79FAA6DE" w:rsidR="003A6E8C" w:rsidRDefault="00E606E6">
            <w:pPr>
              <w:pStyle w:val="TableParagraph"/>
              <w:ind w:left="250" w:right="242"/>
              <w:jc w:val="center"/>
              <w:rPr>
                <w:sz w:val="24"/>
              </w:rPr>
            </w:pPr>
            <w:r>
              <w:rPr>
                <w:sz w:val="24"/>
              </w:rPr>
              <w:t>101598</w:t>
            </w:r>
          </w:p>
        </w:tc>
      </w:tr>
      <w:tr w:rsidR="003A6E8C" w14:paraId="30154143" w14:textId="77777777">
        <w:trPr>
          <w:trHeight w:val="278"/>
        </w:trPr>
        <w:tc>
          <w:tcPr>
            <w:tcW w:w="2324" w:type="dxa"/>
          </w:tcPr>
          <w:p w14:paraId="011D5B5F" w14:textId="390AE135" w:rsidR="003A6E8C" w:rsidRDefault="00E606E6">
            <w:pPr>
              <w:pStyle w:val="TableParagraph"/>
              <w:spacing w:before="2"/>
              <w:ind w:left="673" w:right="666"/>
              <w:jc w:val="center"/>
              <w:rPr>
                <w:sz w:val="24"/>
              </w:rPr>
            </w:pPr>
            <w:r>
              <w:rPr>
                <w:sz w:val="24"/>
              </w:rPr>
              <w:t>09.06.22</w:t>
            </w:r>
          </w:p>
        </w:tc>
        <w:tc>
          <w:tcPr>
            <w:tcW w:w="3740" w:type="dxa"/>
          </w:tcPr>
          <w:p w14:paraId="5E46EAD5" w14:textId="10A0F6A2" w:rsidR="003A6E8C" w:rsidRDefault="00E606E6">
            <w:pPr>
              <w:pStyle w:val="TableParagraph"/>
              <w:spacing w:before="2"/>
              <w:ind w:left="254" w:right="249"/>
              <w:jc w:val="center"/>
              <w:rPr>
                <w:sz w:val="24"/>
              </w:rPr>
            </w:pPr>
            <w:r>
              <w:rPr>
                <w:sz w:val="24"/>
              </w:rPr>
              <w:t>Blake Tree Care</w:t>
            </w:r>
          </w:p>
        </w:tc>
        <w:tc>
          <w:tcPr>
            <w:tcW w:w="2326" w:type="dxa"/>
          </w:tcPr>
          <w:p w14:paraId="61ABC45F" w14:textId="1D7E708F" w:rsidR="003A6E8C" w:rsidRDefault="00E606E6">
            <w:pPr>
              <w:pStyle w:val="TableParagraph"/>
              <w:spacing w:before="2"/>
              <w:ind w:left="248" w:right="242"/>
              <w:jc w:val="center"/>
              <w:rPr>
                <w:sz w:val="24"/>
              </w:rPr>
            </w:pPr>
            <w:r>
              <w:rPr>
                <w:sz w:val="24"/>
              </w:rPr>
              <w:t>£660.00</w:t>
            </w:r>
          </w:p>
        </w:tc>
        <w:tc>
          <w:tcPr>
            <w:tcW w:w="2323" w:type="dxa"/>
          </w:tcPr>
          <w:p w14:paraId="15995166" w14:textId="6E99866D" w:rsidR="003A6E8C" w:rsidRDefault="00E606E6">
            <w:pPr>
              <w:pStyle w:val="TableParagraph"/>
              <w:spacing w:before="2"/>
              <w:ind w:left="707" w:right="698"/>
              <w:jc w:val="center"/>
              <w:rPr>
                <w:sz w:val="24"/>
              </w:rPr>
            </w:pPr>
            <w:r>
              <w:rPr>
                <w:sz w:val="24"/>
              </w:rPr>
              <w:t>£110.00</w:t>
            </w:r>
          </w:p>
        </w:tc>
        <w:tc>
          <w:tcPr>
            <w:tcW w:w="2326" w:type="dxa"/>
          </w:tcPr>
          <w:p w14:paraId="35D46436" w14:textId="0020969A" w:rsidR="003A6E8C" w:rsidRDefault="00E606E6">
            <w:pPr>
              <w:pStyle w:val="TableParagraph"/>
              <w:spacing w:before="2"/>
              <w:ind w:left="250" w:right="242"/>
              <w:jc w:val="center"/>
              <w:rPr>
                <w:sz w:val="24"/>
              </w:rPr>
            </w:pPr>
            <w:r>
              <w:rPr>
                <w:sz w:val="24"/>
              </w:rPr>
              <w:t>101585</w:t>
            </w:r>
          </w:p>
        </w:tc>
      </w:tr>
      <w:tr w:rsidR="003A6E8C" w14:paraId="0B94D806" w14:textId="77777777">
        <w:trPr>
          <w:trHeight w:val="275"/>
        </w:trPr>
        <w:tc>
          <w:tcPr>
            <w:tcW w:w="2324" w:type="dxa"/>
          </w:tcPr>
          <w:p w14:paraId="3A75726B" w14:textId="7F55C2CD" w:rsidR="003A6E8C" w:rsidRDefault="00E606E6">
            <w:pPr>
              <w:pStyle w:val="TableParagraph"/>
              <w:ind w:left="673" w:right="666"/>
              <w:jc w:val="center"/>
              <w:rPr>
                <w:sz w:val="24"/>
              </w:rPr>
            </w:pPr>
            <w:r>
              <w:rPr>
                <w:sz w:val="24"/>
              </w:rPr>
              <w:t>05.05.22</w:t>
            </w:r>
          </w:p>
        </w:tc>
        <w:tc>
          <w:tcPr>
            <w:tcW w:w="3740" w:type="dxa"/>
          </w:tcPr>
          <w:p w14:paraId="46B34CDC" w14:textId="28C28023" w:rsidR="003A6E8C" w:rsidRDefault="00E606E6">
            <w:pPr>
              <w:pStyle w:val="TableParagraph"/>
              <w:ind w:left="254" w:right="249"/>
              <w:jc w:val="center"/>
              <w:rPr>
                <w:sz w:val="24"/>
              </w:rPr>
            </w:pPr>
            <w:r>
              <w:rPr>
                <w:sz w:val="24"/>
              </w:rPr>
              <w:t>SALC</w:t>
            </w:r>
          </w:p>
        </w:tc>
        <w:tc>
          <w:tcPr>
            <w:tcW w:w="2326" w:type="dxa"/>
          </w:tcPr>
          <w:p w14:paraId="67987387" w14:textId="644E76F7" w:rsidR="003A6E8C" w:rsidRDefault="00E606E6">
            <w:pPr>
              <w:pStyle w:val="TableParagraph"/>
              <w:ind w:left="248" w:right="242"/>
              <w:jc w:val="center"/>
              <w:rPr>
                <w:sz w:val="24"/>
              </w:rPr>
            </w:pPr>
            <w:r>
              <w:rPr>
                <w:sz w:val="24"/>
              </w:rPr>
              <w:t>£365.76</w:t>
            </w:r>
          </w:p>
        </w:tc>
        <w:tc>
          <w:tcPr>
            <w:tcW w:w="2323" w:type="dxa"/>
          </w:tcPr>
          <w:p w14:paraId="5E94F98D" w14:textId="1DBAEF12" w:rsidR="003A6E8C" w:rsidRDefault="00E606E6">
            <w:pPr>
              <w:pStyle w:val="TableParagraph"/>
              <w:ind w:left="707" w:right="698"/>
              <w:jc w:val="center"/>
              <w:rPr>
                <w:sz w:val="24"/>
              </w:rPr>
            </w:pPr>
            <w:r>
              <w:rPr>
                <w:sz w:val="24"/>
              </w:rPr>
              <w:t>£0.00</w:t>
            </w:r>
          </w:p>
        </w:tc>
        <w:tc>
          <w:tcPr>
            <w:tcW w:w="2326" w:type="dxa"/>
          </w:tcPr>
          <w:p w14:paraId="14368B90" w14:textId="02E6CEEC" w:rsidR="003A6E8C" w:rsidRDefault="00E606E6">
            <w:pPr>
              <w:pStyle w:val="TableParagraph"/>
              <w:ind w:left="248" w:right="242"/>
              <w:jc w:val="center"/>
              <w:rPr>
                <w:sz w:val="24"/>
              </w:rPr>
            </w:pPr>
            <w:r>
              <w:rPr>
                <w:sz w:val="24"/>
              </w:rPr>
              <w:t>101579</w:t>
            </w:r>
          </w:p>
        </w:tc>
      </w:tr>
      <w:tr w:rsidR="003A6E8C" w14:paraId="02753580" w14:textId="77777777">
        <w:trPr>
          <w:trHeight w:val="275"/>
        </w:trPr>
        <w:tc>
          <w:tcPr>
            <w:tcW w:w="2324" w:type="dxa"/>
          </w:tcPr>
          <w:p w14:paraId="6830274F" w14:textId="241BB3AA" w:rsidR="003A6E8C" w:rsidRDefault="00E606E6">
            <w:pPr>
              <w:pStyle w:val="TableParagraph"/>
              <w:ind w:left="673" w:right="666"/>
              <w:jc w:val="center"/>
              <w:rPr>
                <w:sz w:val="24"/>
              </w:rPr>
            </w:pPr>
            <w:r>
              <w:rPr>
                <w:sz w:val="24"/>
              </w:rPr>
              <w:t>07.04.22</w:t>
            </w:r>
          </w:p>
        </w:tc>
        <w:tc>
          <w:tcPr>
            <w:tcW w:w="3740" w:type="dxa"/>
          </w:tcPr>
          <w:p w14:paraId="1A60E655" w14:textId="43D30A8D" w:rsidR="003A6E8C" w:rsidRDefault="00E606E6">
            <w:pPr>
              <w:pStyle w:val="TableParagraph"/>
              <w:ind w:left="256" w:right="2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Geoxphere</w:t>
            </w:r>
            <w:proofErr w:type="spellEnd"/>
            <w:r>
              <w:rPr>
                <w:sz w:val="24"/>
              </w:rPr>
              <w:t xml:space="preserve"> Ltd</w:t>
            </w:r>
          </w:p>
        </w:tc>
        <w:tc>
          <w:tcPr>
            <w:tcW w:w="2326" w:type="dxa"/>
          </w:tcPr>
          <w:p w14:paraId="1270FC2F" w14:textId="1C4644ED" w:rsidR="003A6E8C" w:rsidRDefault="00E606E6">
            <w:pPr>
              <w:pStyle w:val="TableParagraph"/>
              <w:ind w:left="248" w:right="242"/>
              <w:jc w:val="center"/>
              <w:rPr>
                <w:sz w:val="24"/>
              </w:rPr>
            </w:pPr>
            <w:r>
              <w:rPr>
                <w:sz w:val="24"/>
              </w:rPr>
              <w:t>£90.00</w:t>
            </w:r>
          </w:p>
        </w:tc>
        <w:tc>
          <w:tcPr>
            <w:tcW w:w="2323" w:type="dxa"/>
          </w:tcPr>
          <w:p w14:paraId="13875E7C" w14:textId="63BE0BCC" w:rsidR="003A6E8C" w:rsidRDefault="00E606E6">
            <w:pPr>
              <w:pStyle w:val="TableParagraph"/>
              <w:ind w:left="707" w:right="698"/>
              <w:jc w:val="center"/>
              <w:rPr>
                <w:sz w:val="24"/>
              </w:rPr>
            </w:pPr>
            <w:r>
              <w:rPr>
                <w:sz w:val="24"/>
              </w:rPr>
              <w:t>£15.00</w:t>
            </w:r>
          </w:p>
        </w:tc>
        <w:tc>
          <w:tcPr>
            <w:tcW w:w="2326" w:type="dxa"/>
          </w:tcPr>
          <w:p w14:paraId="4B40727E" w14:textId="13D68EDB" w:rsidR="003A6E8C" w:rsidRDefault="00E606E6">
            <w:pPr>
              <w:pStyle w:val="TableParagraph"/>
              <w:ind w:left="250" w:right="242"/>
              <w:jc w:val="center"/>
              <w:rPr>
                <w:sz w:val="24"/>
              </w:rPr>
            </w:pPr>
            <w:r>
              <w:rPr>
                <w:sz w:val="24"/>
              </w:rPr>
              <w:t>101577</w:t>
            </w:r>
          </w:p>
        </w:tc>
      </w:tr>
    </w:tbl>
    <w:p w14:paraId="0F86CAF2" w14:textId="77777777" w:rsidR="003A6E8C" w:rsidRDefault="003A6E8C">
      <w:pPr>
        <w:pStyle w:val="BodyText"/>
      </w:pPr>
    </w:p>
    <w:p w14:paraId="41246275" w14:textId="77777777" w:rsidR="003A6E8C" w:rsidRDefault="003A6E8C">
      <w:pPr>
        <w:pStyle w:val="BodyText"/>
        <w:ind w:left="100"/>
      </w:pPr>
      <w:r>
        <w:t>Receipts</w:t>
      </w:r>
      <w:r>
        <w:rPr>
          <w:spacing w:val="-2"/>
        </w:rPr>
        <w:t xml:space="preserve"> </w:t>
      </w:r>
      <w:r>
        <w:t>Checked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4"/>
        <w:gridCol w:w="3339"/>
        <w:gridCol w:w="2326"/>
        <w:gridCol w:w="2326"/>
      </w:tblGrid>
      <w:tr w:rsidR="003A6E8C" w14:paraId="3BF5C643" w14:textId="77777777">
        <w:trPr>
          <w:trHeight w:val="275"/>
        </w:trPr>
        <w:tc>
          <w:tcPr>
            <w:tcW w:w="2324" w:type="dxa"/>
          </w:tcPr>
          <w:p w14:paraId="2BE1F35A" w14:textId="77777777" w:rsidR="003A6E8C" w:rsidRDefault="003A6E8C">
            <w:pPr>
              <w:pStyle w:val="TableParagraph"/>
              <w:ind w:left="672" w:right="666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Date</w:t>
            </w:r>
          </w:p>
        </w:tc>
        <w:tc>
          <w:tcPr>
            <w:tcW w:w="3339" w:type="dxa"/>
          </w:tcPr>
          <w:p w14:paraId="16419D2A" w14:textId="77777777" w:rsidR="003A6E8C" w:rsidRDefault="003A6E8C">
            <w:pPr>
              <w:pStyle w:val="TableParagraph"/>
              <w:ind w:left="153" w:right="148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From</w:t>
            </w:r>
          </w:p>
        </w:tc>
        <w:tc>
          <w:tcPr>
            <w:tcW w:w="2326" w:type="dxa"/>
          </w:tcPr>
          <w:p w14:paraId="6E370316" w14:textId="77777777" w:rsidR="003A6E8C" w:rsidRDefault="003A6E8C">
            <w:pPr>
              <w:pStyle w:val="TableParagraph"/>
              <w:ind w:left="246" w:right="242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Amount</w:t>
            </w:r>
          </w:p>
        </w:tc>
        <w:tc>
          <w:tcPr>
            <w:tcW w:w="2326" w:type="dxa"/>
          </w:tcPr>
          <w:p w14:paraId="4F7E50FC" w14:textId="77777777" w:rsidR="003A6E8C" w:rsidRDefault="003A6E8C">
            <w:pPr>
              <w:pStyle w:val="TableParagraph"/>
              <w:ind w:left="250" w:right="239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Bank Ref</w:t>
            </w:r>
          </w:p>
        </w:tc>
      </w:tr>
      <w:tr w:rsidR="003A6E8C" w14:paraId="47661521" w14:textId="77777777">
        <w:trPr>
          <w:trHeight w:val="276"/>
        </w:trPr>
        <w:tc>
          <w:tcPr>
            <w:tcW w:w="2324" w:type="dxa"/>
          </w:tcPr>
          <w:p w14:paraId="26087928" w14:textId="0ACE4133" w:rsidR="003A6E8C" w:rsidRDefault="00E606E6">
            <w:pPr>
              <w:pStyle w:val="TableParagraph"/>
              <w:spacing w:before="1"/>
              <w:ind w:left="673" w:right="666"/>
              <w:jc w:val="center"/>
              <w:rPr>
                <w:sz w:val="24"/>
              </w:rPr>
            </w:pPr>
            <w:r>
              <w:rPr>
                <w:sz w:val="24"/>
              </w:rPr>
              <w:t>09.05.23</w:t>
            </w:r>
          </w:p>
        </w:tc>
        <w:tc>
          <w:tcPr>
            <w:tcW w:w="3339" w:type="dxa"/>
          </w:tcPr>
          <w:p w14:paraId="2E1CA968" w14:textId="4B68FF67" w:rsidR="003A6E8C" w:rsidRDefault="00E606E6">
            <w:pPr>
              <w:pStyle w:val="TableParagraph"/>
              <w:spacing w:before="1"/>
              <w:ind w:left="156" w:right="148"/>
              <w:jc w:val="center"/>
              <w:rPr>
                <w:sz w:val="24"/>
              </w:rPr>
            </w:pPr>
            <w:r>
              <w:rPr>
                <w:sz w:val="24"/>
              </w:rPr>
              <w:t>HMRC</w:t>
            </w:r>
          </w:p>
        </w:tc>
        <w:tc>
          <w:tcPr>
            <w:tcW w:w="2326" w:type="dxa"/>
          </w:tcPr>
          <w:p w14:paraId="1C9BC543" w14:textId="54425F86" w:rsidR="003A6E8C" w:rsidRDefault="00E606E6">
            <w:pPr>
              <w:pStyle w:val="TableParagraph"/>
              <w:spacing w:before="1"/>
              <w:ind w:left="248" w:right="242"/>
              <w:jc w:val="center"/>
              <w:rPr>
                <w:sz w:val="24"/>
              </w:rPr>
            </w:pPr>
            <w:r>
              <w:rPr>
                <w:sz w:val="24"/>
              </w:rPr>
              <w:t>£2,738.86</w:t>
            </w:r>
          </w:p>
        </w:tc>
        <w:tc>
          <w:tcPr>
            <w:tcW w:w="2326" w:type="dxa"/>
          </w:tcPr>
          <w:p w14:paraId="1EEB63F3" w14:textId="72A50F8A" w:rsidR="003A6E8C" w:rsidRDefault="00E606E6">
            <w:pPr>
              <w:pStyle w:val="TableParagraph"/>
              <w:spacing w:before="1"/>
              <w:ind w:left="250" w:right="2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Giro </w:t>
            </w:r>
          </w:p>
        </w:tc>
      </w:tr>
      <w:tr w:rsidR="00E606E6" w14:paraId="50C32A30" w14:textId="77777777" w:rsidTr="00057B31">
        <w:trPr>
          <w:trHeight w:val="275"/>
        </w:trPr>
        <w:tc>
          <w:tcPr>
            <w:tcW w:w="2324" w:type="dxa"/>
          </w:tcPr>
          <w:p w14:paraId="171DE101" w14:textId="77777777" w:rsidR="00E606E6" w:rsidRDefault="00E606E6" w:rsidP="00057B31">
            <w:pPr>
              <w:pStyle w:val="TableParagraph"/>
              <w:ind w:left="673" w:right="666"/>
              <w:jc w:val="center"/>
              <w:rPr>
                <w:sz w:val="24"/>
              </w:rPr>
            </w:pPr>
            <w:r>
              <w:rPr>
                <w:sz w:val="24"/>
              </w:rPr>
              <w:t>28.10.22</w:t>
            </w:r>
          </w:p>
        </w:tc>
        <w:tc>
          <w:tcPr>
            <w:tcW w:w="3339" w:type="dxa"/>
          </w:tcPr>
          <w:p w14:paraId="704D9291" w14:textId="77777777" w:rsidR="00E606E6" w:rsidRDefault="00E606E6" w:rsidP="00057B31">
            <w:pPr>
              <w:pStyle w:val="TableParagraph"/>
              <w:ind w:left="155" w:right="1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Babergh</w:t>
            </w:r>
            <w:proofErr w:type="spellEnd"/>
            <w:r>
              <w:rPr>
                <w:sz w:val="24"/>
              </w:rPr>
              <w:t xml:space="preserve"> District Council</w:t>
            </w:r>
          </w:p>
        </w:tc>
        <w:tc>
          <w:tcPr>
            <w:tcW w:w="2326" w:type="dxa"/>
          </w:tcPr>
          <w:p w14:paraId="6AFCAF26" w14:textId="77777777" w:rsidR="00E606E6" w:rsidRDefault="00E606E6" w:rsidP="00057B31">
            <w:pPr>
              <w:pStyle w:val="TableParagraph"/>
              <w:ind w:left="250" w:right="242"/>
              <w:jc w:val="center"/>
              <w:rPr>
                <w:sz w:val="24"/>
              </w:rPr>
            </w:pPr>
            <w:r>
              <w:rPr>
                <w:sz w:val="24"/>
              </w:rPr>
              <w:t>£12,383.98</w:t>
            </w:r>
          </w:p>
        </w:tc>
        <w:tc>
          <w:tcPr>
            <w:tcW w:w="2326" w:type="dxa"/>
          </w:tcPr>
          <w:p w14:paraId="7AD822FC" w14:textId="77777777" w:rsidR="00E606E6" w:rsidRDefault="00E606E6" w:rsidP="00057B31">
            <w:pPr>
              <w:pStyle w:val="TableParagraph"/>
              <w:ind w:left="248" w:right="242"/>
              <w:jc w:val="center"/>
              <w:rPr>
                <w:sz w:val="24"/>
              </w:rPr>
            </w:pPr>
            <w:r>
              <w:rPr>
                <w:sz w:val="24"/>
              </w:rPr>
              <w:t>Giro</w:t>
            </w:r>
          </w:p>
        </w:tc>
      </w:tr>
      <w:tr w:rsidR="00E606E6" w14:paraId="45088D21" w14:textId="77777777" w:rsidTr="00057B31">
        <w:trPr>
          <w:trHeight w:val="275"/>
        </w:trPr>
        <w:tc>
          <w:tcPr>
            <w:tcW w:w="2324" w:type="dxa"/>
          </w:tcPr>
          <w:p w14:paraId="0D07A801" w14:textId="77777777" w:rsidR="00E606E6" w:rsidRDefault="00E606E6" w:rsidP="00057B31">
            <w:pPr>
              <w:pStyle w:val="TableParagraph"/>
              <w:ind w:left="673" w:right="666"/>
              <w:jc w:val="center"/>
              <w:rPr>
                <w:sz w:val="24"/>
              </w:rPr>
            </w:pPr>
            <w:r>
              <w:rPr>
                <w:sz w:val="24"/>
              </w:rPr>
              <w:t>12.09.22</w:t>
            </w:r>
          </w:p>
        </w:tc>
        <w:tc>
          <w:tcPr>
            <w:tcW w:w="3339" w:type="dxa"/>
          </w:tcPr>
          <w:p w14:paraId="79C4DC24" w14:textId="77777777" w:rsidR="00E606E6" w:rsidRDefault="00E606E6" w:rsidP="00057B31">
            <w:pPr>
              <w:pStyle w:val="TableParagraph"/>
              <w:ind w:left="156" w:right="1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Babergh</w:t>
            </w:r>
            <w:proofErr w:type="spellEnd"/>
            <w:r>
              <w:rPr>
                <w:sz w:val="24"/>
              </w:rPr>
              <w:t xml:space="preserve"> District Council </w:t>
            </w:r>
          </w:p>
        </w:tc>
        <w:tc>
          <w:tcPr>
            <w:tcW w:w="2326" w:type="dxa"/>
          </w:tcPr>
          <w:p w14:paraId="103E509C" w14:textId="77777777" w:rsidR="00E606E6" w:rsidRDefault="00E606E6" w:rsidP="00057B31">
            <w:pPr>
              <w:pStyle w:val="TableParagraph"/>
              <w:ind w:left="248" w:right="242"/>
              <w:jc w:val="center"/>
              <w:rPr>
                <w:sz w:val="24"/>
              </w:rPr>
            </w:pPr>
            <w:r>
              <w:rPr>
                <w:sz w:val="24"/>
              </w:rPr>
              <w:t>£7,250.00</w:t>
            </w:r>
          </w:p>
        </w:tc>
        <w:tc>
          <w:tcPr>
            <w:tcW w:w="2326" w:type="dxa"/>
          </w:tcPr>
          <w:p w14:paraId="41A72A24" w14:textId="77777777" w:rsidR="00E606E6" w:rsidRDefault="00E606E6" w:rsidP="00057B31">
            <w:pPr>
              <w:pStyle w:val="TableParagraph"/>
              <w:ind w:left="250" w:right="242"/>
              <w:jc w:val="center"/>
              <w:rPr>
                <w:sz w:val="24"/>
              </w:rPr>
            </w:pPr>
            <w:r>
              <w:rPr>
                <w:sz w:val="24"/>
              </w:rPr>
              <w:t>Giro</w:t>
            </w:r>
          </w:p>
        </w:tc>
      </w:tr>
      <w:tr w:rsidR="00E606E6" w14:paraId="5359F371" w14:textId="77777777" w:rsidTr="00057B31">
        <w:trPr>
          <w:trHeight w:val="278"/>
        </w:trPr>
        <w:tc>
          <w:tcPr>
            <w:tcW w:w="2324" w:type="dxa"/>
          </w:tcPr>
          <w:p w14:paraId="28423809" w14:textId="77777777" w:rsidR="00E606E6" w:rsidRDefault="00E606E6" w:rsidP="00057B31">
            <w:pPr>
              <w:pStyle w:val="TableParagraph"/>
              <w:spacing w:before="2"/>
              <w:ind w:left="673" w:right="666"/>
              <w:jc w:val="center"/>
              <w:rPr>
                <w:sz w:val="24"/>
              </w:rPr>
            </w:pPr>
            <w:r>
              <w:rPr>
                <w:sz w:val="24"/>
              </w:rPr>
              <w:t>12.08.22</w:t>
            </w:r>
          </w:p>
        </w:tc>
        <w:tc>
          <w:tcPr>
            <w:tcW w:w="3339" w:type="dxa"/>
          </w:tcPr>
          <w:p w14:paraId="0F6C67BF" w14:textId="77777777" w:rsidR="00E606E6" w:rsidRDefault="00E606E6" w:rsidP="00057B31">
            <w:pPr>
              <w:pStyle w:val="TableParagraph"/>
              <w:spacing w:before="2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Palmer &amp; Partners</w:t>
            </w:r>
          </w:p>
        </w:tc>
        <w:tc>
          <w:tcPr>
            <w:tcW w:w="2326" w:type="dxa"/>
          </w:tcPr>
          <w:p w14:paraId="4CD4BFE3" w14:textId="77777777" w:rsidR="00E606E6" w:rsidRDefault="00E606E6" w:rsidP="00057B31">
            <w:pPr>
              <w:pStyle w:val="TableParagraph"/>
              <w:spacing w:before="2"/>
              <w:ind w:left="248" w:right="242"/>
              <w:jc w:val="center"/>
              <w:rPr>
                <w:sz w:val="24"/>
              </w:rPr>
            </w:pPr>
            <w:r>
              <w:rPr>
                <w:sz w:val="24"/>
              </w:rPr>
              <w:t>£130.00</w:t>
            </w:r>
          </w:p>
        </w:tc>
        <w:tc>
          <w:tcPr>
            <w:tcW w:w="2326" w:type="dxa"/>
          </w:tcPr>
          <w:p w14:paraId="18D23578" w14:textId="77777777" w:rsidR="00E606E6" w:rsidRDefault="00E606E6" w:rsidP="00057B31">
            <w:pPr>
              <w:pStyle w:val="TableParagraph"/>
              <w:spacing w:before="2"/>
              <w:ind w:left="250" w:right="242"/>
              <w:jc w:val="center"/>
              <w:rPr>
                <w:sz w:val="24"/>
              </w:rPr>
            </w:pPr>
            <w:r>
              <w:rPr>
                <w:sz w:val="24"/>
              </w:rPr>
              <w:t>Giro</w:t>
            </w:r>
          </w:p>
        </w:tc>
      </w:tr>
    </w:tbl>
    <w:p w14:paraId="32456124" w14:textId="77777777" w:rsidR="003A6E8C" w:rsidRDefault="003A6E8C">
      <w:pPr>
        <w:jc w:val="center"/>
        <w:rPr>
          <w:sz w:val="24"/>
        </w:rPr>
        <w:sectPr w:rsidR="003A6E8C">
          <w:pgSz w:w="16840" w:h="11910" w:orient="landscape"/>
          <w:pgMar w:top="1000" w:right="780" w:bottom="1340" w:left="1340" w:header="0" w:footer="1156" w:gutter="0"/>
          <w:cols w:space="720"/>
        </w:sectPr>
      </w:pPr>
    </w:p>
    <w:p w14:paraId="2AAC66DD" w14:textId="3C4095B1" w:rsidR="003A6E8C" w:rsidRDefault="00111685">
      <w:pPr>
        <w:pStyle w:val="BodyText"/>
        <w:spacing w:before="74"/>
        <w:ind w:left="100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8DA14F" wp14:editId="09D14494">
                <wp:simplePos x="0" y="0"/>
                <wp:positionH relativeFrom="page">
                  <wp:posOffset>10107295</wp:posOffset>
                </wp:positionH>
                <wp:positionV relativeFrom="page">
                  <wp:posOffset>6007100</wp:posOffset>
                </wp:positionV>
                <wp:extent cx="304800" cy="604520"/>
                <wp:effectExtent l="0" t="0" r="0" b="0"/>
                <wp:wrapNone/>
                <wp:docPr id="14571426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CAE113" w14:textId="77777777" w:rsidR="003A6E8C" w:rsidRDefault="003A6E8C">
                            <w:pPr>
                              <w:spacing w:line="468" w:lineRule="exact"/>
                              <w:ind w:left="20"/>
                              <w:rPr>
                                <w:rFonts w:ascii="Calibri Light" w:eastAsia="Times New Roman"/>
                                <w:sz w:val="44"/>
                              </w:rPr>
                            </w:pPr>
                            <w:r>
                              <w:rPr>
                                <w:rFonts w:ascii="Calibri Light" w:eastAsia="Times New Roman"/>
                              </w:rPr>
                              <w:t>Page</w:t>
                            </w:r>
                            <w:r>
                              <w:rPr>
                                <w:rFonts w:ascii="Calibri Light" w:eastAsia="Times New Roman"/>
                                <w:sz w:val="44"/>
                              </w:rPr>
                              <w:t>12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DA14F" id="Text Box 2" o:spid="_x0000_s1037" type="#_x0000_t202" style="position:absolute;left:0;text-align:left;margin-left:795.85pt;margin-top:473pt;width:24pt;height:47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" filled="f" stroked="f">
                <v:textbox style="layout-flow:vertical;mso-layout-flow-alt:bottom-to-top" inset="0,0,0,0">
                  <w:txbxContent>
                    <w:p w14:paraId="72CAE113" w14:textId="77777777" w:rsidR="003A6E8C" w:rsidRDefault="003A6E8C">
                      <w:pPr>
                        <w:spacing w:line="468" w:lineRule="exact"/>
                        <w:ind w:left="20"/>
                        <w:rPr>
                          <w:rFonts w:ascii="Calibri Light" w:eastAsia="Times New Roman"/>
                          <w:sz w:val="44"/>
                        </w:rPr>
                      </w:pPr>
                      <w:r>
                        <w:rPr>
                          <w:rFonts w:ascii="Calibri Light" w:eastAsia="Times New Roman"/>
                        </w:rPr>
                        <w:t>Page</w:t>
                      </w:r>
                      <w:r>
                        <w:rPr>
                          <w:rFonts w:ascii="Calibri Light" w:eastAsia="Times New Roman"/>
                          <w:sz w:val="44"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A6E8C">
        <w:t>VAT</w:t>
      </w:r>
      <w:r w:rsidR="003A6E8C">
        <w:rPr>
          <w:spacing w:val="-2"/>
        </w:rPr>
        <w:t xml:space="preserve"> </w:t>
      </w:r>
      <w:r w:rsidR="003A6E8C">
        <w:t>Reclaims</w:t>
      </w:r>
      <w:r w:rsidR="003A6E8C">
        <w:rPr>
          <w:spacing w:val="-1"/>
        </w:rPr>
        <w:t xml:space="preserve"> </w:t>
      </w:r>
      <w:r w:rsidR="003A6E8C">
        <w:t>Checked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1"/>
        <w:gridCol w:w="3970"/>
        <w:gridCol w:w="2551"/>
      </w:tblGrid>
      <w:tr w:rsidR="003A6E8C" w14:paraId="11549FDE" w14:textId="77777777">
        <w:trPr>
          <w:trHeight w:val="275"/>
        </w:trPr>
        <w:tc>
          <w:tcPr>
            <w:tcW w:w="4391" w:type="dxa"/>
          </w:tcPr>
          <w:p w14:paraId="32F2FC62" w14:textId="77777777" w:rsidR="003A6E8C" w:rsidRDefault="003A6E8C">
            <w:pPr>
              <w:pStyle w:val="TableParagraph"/>
              <w:ind w:left="340" w:right="330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Claim Period</w:t>
            </w:r>
          </w:p>
        </w:tc>
        <w:tc>
          <w:tcPr>
            <w:tcW w:w="3970" w:type="dxa"/>
          </w:tcPr>
          <w:p w14:paraId="2EC91C1C" w14:textId="77777777" w:rsidR="003A6E8C" w:rsidRDefault="003A6E8C">
            <w:pPr>
              <w:pStyle w:val="TableParagraph"/>
              <w:ind w:left="1429" w:right="1423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Amount</w:t>
            </w:r>
          </w:p>
        </w:tc>
        <w:tc>
          <w:tcPr>
            <w:tcW w:w="2551" w:type="dxa"/>
          </w:tcPr>
          <w:p w14:paraId="74483636" w14:textId="77777777" w:rsidR="003A6E8C" w:rsidRDefault="003A6E8C">
            <w:pPr>
              <w:pStyle w:val="TableParagraph"/>
              <w:ind w:left="297" w:right="28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Date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Rec’d</w:t>
            </w:r>
          </w:p>
        </w:tc>
      </w:tr>
      <w:tr w:rsidR="003A6E8C" w14:paraId="1F6C1E2D" w14:textId="77777777">
        <w:trPr>
          <w:trHeight w:val="275"/>
        </w:trPr>
        <w:tc>
          <w:tcPr>
            <w:tcW w:w="4391" w:type="dxa"/>
          </w:tcPr>
          <w:p w14:paraId="7685D100" w14:textId="025087DC" w:rsidR="003A6E8C" w:rsidRDefault="00E606E6">
            <w:pPr>
              <w:pStyle w:val="TableParagraph"/>
              <w:spacing w:line="256" w:lineRule="exact"/>
              <w:ind w:left="338" w:right="331"/>
              <w:jc w:val="center"/>
              <w:rPr>
                <w:sz w:val="24"/>
              </w:rPr>
            </w:pPr>
            <w:r>
              <w:rPr>
                <w:sz w:val="24"/>
              </w:rPr>
              <w:t>01 April 2022 to 31</w:t>
            </w:r>
            <w:r w:rsidRPr="00E606E6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March 2023</w:t>
            </w:r>
          </w:p>
        </w:tc>
        <w:tc>
          <w:tcPr>
            <w:tcW w:w="3970" w:type="dxa"/>
          </w:tcPr>
          <w:p w14:paraId="06AFE68A" w14:textId="6C546A17" w:rsidR="003A6E8C" w:rsidRDefault="00E606E6">
            <w:pPr>
              <w:pStyle w:val="TableParagraph"/>
              <w:ind w:left="1429" w:right="1423"/>
              <w:jc w:val="center"/>
              <w:rPr>
                <w:sz w:val="24"/>
              </w:rPr>
            </w:pPr>
            <w:r>
              <w:rPr>
                <w:sz w:val="24"/>
              </w:rPr>
              <w:t>£3,315.24</w:t>
            </w:r>
          </w:p>
        </w:tc>
        <w:tc>
          <w:tcPr>
            <w:tcW w:w="2551" w:type="dxa"/>
          </w:tcPr>
          <w:p w14:paraId="252BE139" w14:textId="09BC11AE" w:rsidR="003A6E8C" w:rsidRDefault="00E606E6">
            <w:pPr>
              <w:pStyle w:val="TableParagraph"/>
              <w:spacing w:line="256" w:lineRule="exact"/>
              <w:ind w:left="297" w:right="288"/>
              <w:jc w:val="center"/>
              <w:rPr>
                <w:sz w:val="24"/>
              </w:rPr>
            </w:pPr>
            <w:r>
              <w:rPr>
                <w:sz w:val="24"/>
              </w:rPr>
              <w:t>Not yet received</w:t>
            </w:r>
          </w:p>
        </w:tc>
      </w:tr>
      <w:tr w:rsidR="003A6E8C" w14:paraId="36552A64" w14:textId="77777777">
        <w:trPr>
          <w:trHeight w:val="275"/>
        </w:trPr>
        <w:tc>
          <w:tcPr>
            <w:tcW w:w="4391" w:type="dxa"/>
          </w:tcPr>
          <w:p w14:paraId="11CE6F5B" w14:textId="7D81D413" w:rsidR="003A6E8C" w:rsidRDefault="00E606E6">
            <w:pPr>
              <w:pStyle w:val="TableParagraph"/>
              <w:spacing w:line="256" w:lineRule="exact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01 April 2021 to 31</w:t>
            </w:r>
            <w:r w:rsidRPr="00E606E6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March 2022</w:t>
            </w:r>
          </w:p>
        </w:tc>
        <w:tc>
          <w:tcPr>
            <w:tcW w:w="3970" w:type="dxa"/>
          </w:tcPr>
          <w:p w14:paraId="3792A2B7" w14:textId="16D45F16" w:rsidR="003A6E8C" w:rsidRDefault="00E606E6">
            <w:pPr>
              <w:pStyle w:val="TableParagraph"/>
              <w:ind w:left="1429" w:right="1423"/>
              <w:jc w:val="center"/>
              <w:rPr>
                <w:sz w:val="24"/>
              </w:rPr>
            </w:pPr>
            <w:r>
              <w:rPr>
                <w:sz w:val="24"/>
              </w:rPr>
              <w:t>£2,737.86</w:t>
            </w:r>
          </w:p>
        </w:tc>
        <w:tc>
          <w:tcPr>
            <w:tcW w:w="2551" w:type="dxa"/>
          </w:tcPr>
          <w:p w14:paraId="0F792A37" w14:textId="01C4C2C4" w:rsidR="003A6E8C" w:rsidRDefault="00E606E6">
            <w:pPr>
              <w:pStyle w:val="TableParagraph"/>
              <w:spacing w:line="256" w:lineRule="exact"/>
              <w:ind w:left="297" w:right="288"/>
              <w:jc w:val="center"/>
              <w:rPr>
                <w:sz w:val="24"/>
              </w:rPr>
            </w:pPr>
            <w:r>
              <w:rPr>
                <w:sz w:val="24"/>
              </w:rPr>
              <w:t>09.05.22</w:t>
            </w:r>
          </w:p>
        </w:tc>
      </w:tr>
      <w:tr w:rsidR="003A6E8C" w14:paraId="42B198A5" w14:textId="77777777">
        <w:trPr>
          <w:trHeight w:val="278"/>
        </w:trPr>
        <w:tc>
          <w:tcPr>
            <w:tcW w:w="4391" w:type="dxa"/>
          </w:tcPr>
          <w:p w14:paraId="7C4810D2" w14:textId="77777777" w:rsidR="003A6E8C" w:rsidRDefault="003A6E8C">
            <w:pPr>
              <w:pStyle w:val="TableParagraph"/>
              <w:spacing w:line="258" w:lineRule="exact"/>
              <w:ind w:left="340" w:right="331"/>
              <w:jc w:val="center"/>
              <w:rPr>
                <w:sz w:val="24"/>
              </w:rPr>
            </w:pPr>
          </w:p>
        </w:tc>
        <w:tc>
          <w:tcPr>
            <w:tcW w:w="3970" w:type="dxa"/>
          </w:tcPr>
          <w:p w14:paraId="73BA47F7" w14:textId="77777777" w:rsidR="003A6E8C" w:rsidRDefault="003A6E8C">
            <w:pPr>
              <w:pStyle w:val="TableParagraph"/>
              <w:spacing w:before="2"/>
              <w:ind w:left="1429" w:right="1423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14:paraId="4C67BC5A" w14:textId="77777777" w:rsidR="003A6E8C" w:rsidRDefault="003A6E8C">
            <w:pPr>
              <w:pStyle w:val="TableParagraph"/>
              <w:spacing w:line="258" w:lineRule="exact"/>
              <w:ind w:left="297" w:right="288"/>
              <w:jc w:val="center"/>
              <w:rPr>
                <w:sz w:val="24"/>
              </w:rPr>
            </w:pPr>
          </w:p>
        </w:tc>
      </w:tr>
    </w:tbl>
    <w:p w14:paraId="7C8F8A2F" w14:textId="77777777" w:rsidR="003A6E8C" w:rsidRDefault="003A6E8C">
      <w:pPr>
        <w:pStyle w:val="BodyText"/>
      </w:pPr>
    </w:p>
    <w:p w14:paraId="29B5233D" w14:textId="77777777" w:rsidR="003A6E8C" w:rsidRDefault="003A6E8C">
      <w:pPr>
        <w:pStyle w:val="BodyText"/>
        <w:ind w:left="100"/>
      </w:pPr>
      <w:r>
        <w:t>Year</w:t>
      </w:r>
      <w:r>
        <w:rPr>
          <w:spacing w:val="-4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Balances</w:t>
      </w:r>
      <w:r>
        <w:rPr>
          <w:spacing w:val="-3"/>
        </w:rPr>
        <w:t xml:space="preserve"> </w:t>
      </w:r>
      <w:r>
        <w:t>31/03/2023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8"/>
        <w:gridCol w:w="3349"/>
      </w:tblGrid>
      <w:tr w:rsidR="003A6E8C" w14:paraId="0BF004B6" w14:textId="77777777">
        <w:trPr>
          <w:trHeight w:val="275"/>
        </w:trPr>
        <w:tc>
          <w:tcPr>
            <w:tcW w:w="4018" w:type="dxa"/>
          </w:tcPr>
          <w:p w14:paraId="25159FDF" w14:textId="77777777" w:rsidR="003A6E8C" w:rsidRDefault="003A6E8C">
            <w:pPr>
              <w:pStyle w:val="TableParagraph"/>
              <w:ind w:left="1509" w:right="1498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Account</w:t>
            </w:r>
          </w:p>
        </w:tc>
        <w:tc>
          <w:tcPr>
            <w:tcW w:w="3349" w:type="dxa"/>
          </w:tcPr>
          <w:p w14:paraId="49A2F724" w14:textId="77777777" w:rsidR="003A6E8C" w:rsidRDefault="003A6E8C">
            <w:pPr>
              <w:pStyle w:val="TableParagraph"/>
              <w:ind w:left="883" w:right="878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Amount</w:t>
            </w:r>
          </w:p>
        </w:tc>
      </w:tr>
      <w:tr w:rsidR="003A6E8C" w14:paraId="68BAD263" w14:textId="77777777">
        <w:trPr>
          <w:trHeight w:val="276"/>
        </w:trPr>
        <w:tc>
          <w:tcPr>
            <w:tcW w:w="4018" w:type="dxa"/>
          </w:tcPr>
          <w:p w14:paraId="11F16B6C" w14:textId="37402B08" w:rsidR="003A6E8C" w:rsidRDefault="00E606E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Barclays Bank</w:t>
            </w:r>
          </w:p>
        </w:tc>
        <w:tc>
          <w:tcPr>
            <w:tcW w:w="3349" w:type="dxa"/>
          </w:tcPr>
          <w:p w14:paraId="75B2D5A3" w14:textId="77777777" w:rsidR="003A6E8C" w:rsidRDefault="003A6E8C">
            <w:pPr>
              <w:pStyle w:val="TableParagraph"/>
              <w:spacing w:before="1"/>
              <w:ind w:left="885" w:right="876"/>
              <w:jc w:val="center"/>
              <w:rPr>
                <w:sz w:val="24"/>
              </w:rPr>
            </w:pPr>
          </w:p>
        </w:tc>
      </w:tr>
      <w:tr w:rsidR="003A6E8C" w14:paraId="28147670" w14:textId="77777777">
        <w:trPr>
          <w:trHeight w:val="275"/>
        </w:trPr>
        <w:tc>
          <w:tcPr>
            <w:tcW w:w="4018" w:type="dxa"/>
          </w:tcPr>
          <w:p w14:paraId="622609B0" w14:textId="1E25B13B" w:rsidR="003A6E8C" w:rsidRDefault="00E60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Community Account</w:t>
            </w:r>
          </w:p>
        </w:tc>
        <w:tc>
          <w:tcPr>
            <w:tcW w:w="3349" w:type="dxa"/>
          </w:tcPr>
          <w:p w14:paraId="684E8A17" w14:textId="4D282A7A" w:rsidR="003A6E8C" w:rsidRDefault="00E606E6">
            <w:pPr>
              <w:pStyle w:val="TableParagraph"/>
              <w:ind w:left="885" w:right="876"/>
              <w:jc w:val="center"/>
              <w:rPr>
                <w:sz w:val="24"/>
              </w:rPr>
            </w:pPr>
            <w:r>
              <w:rPr>
                <w:sz w:val="24"/>
              </w:rPr>
              <w:t>£15,819.49</w:t>
            </w:r>
          </w:p>
        </w:tc>
      </w:tr>
      <w:tr w:rsidR="003A6E8C" w14:paraId="2AAAE8E2" w14:textId="77777777">
        <w:trPr>
          <w:trHeight w:val="278"/>
        </w:trPr>
        <w:tc>
          <w:tcPr>
            <w:tcW w:w="4018" w:type="dxa"/>
          </w:tcPr>
          <w:p w14:paraId="3410779C" w14:textId="4FDE7302" w:rsidR="003A6E8C" w:rsidRDefault="00E606E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Business Account</w:t>
            </w:r>
          </w:p>
        </w:tc>
        <w:tc>
          <w:tcPr>
            <w:tcW w:w="3349" w:type="dxa"/>
          </w:tcPr>
          <w:p w14:paraId="76C97C1A" w14:textId="01CFB00C" w:rsidR="003A6E8C" w:rsidRDefault="00E606E6">
            <w:pPr>
              <w:pStyle w:val="TableParagraph"/>
              <w:spacing w:before="2"/>
              <w:ind w:left="885" w:right="876"/>
              <w:jc w:val="center"/>
              <w:rPr>
                <w:sz w:val="24"/>
              </w:rPr>
            </w:pPr>
            <w:r>
              <w:rPr>
                <w:sz w:val="24"/>
              </w:rPr>
              <w:t>£9,720.67</w:t>
            </w:r>
          </w:p>
        </w:tc>
      </w:tr>
      <w:tr w:rsidR="003A6E8C" w14:paraId="06CBD00E" w14:textId="77777777">
        <w:trPr>
          <w:trHeight w:val="275"/>
        </w:trPr>
        <w:tc>
          <w:tcPr>
            <w:tcW w:w="4018" w:type="dxa"/>
          </w:tcPr>
          <w:p w14:paraId="79B4EE41" w14:textId="3EC2AABB" w:rsidR="003A6E8C" w:rsidRDefault="00E60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Business Account PF</w:t>
            </w:r>
          </w:p>
        </w:tc>
        <w:tc>
          <w:tcPr>
            <w:tcW w:w="3349" w:type="dxa"/>
          </w:tcPr>
          <w:p w14:paraId="2D2530BF" w14:textId="69A72C5C" w:rsidR="003A6E8C" w:rsidRDefault="00E606E6">
            <w:pPr>
              <w:pStyle w:val="TableParagraph"/>
              <w:ind w:left="885" w:right="878"/>
              <w:jc w:val="center"/>
              <w:rPr>
                <w:sz w:val="24"/>
              </w:rPr>
            </w:pPr>
            <w:r>
              <w:rPr>
                <w:sz w:val="24"/>
              </w:rPr>
              <w:t>£5,874.76</w:t>
            </w:r>
          </w:p>
        </w:tc>
      </w:tr>
      <w:tr w:rsidR="00E606E6" w14:paraId="6502D59A" w14:textId="77777777">
        <w:trPr>
          <w:trHeight w:val="275"/>
        </w:trPr>
        <w:tc>
          <w:tcPr>
            <w:tcW w:w="4018" w:type="dxa"/>
          </w:tcPr>
          <w:p w14:paraId="53F95332" w14:textId="3416594C" w:rsidR="00E606E6" w:rsidRDefault="00E606E6" w:rsidP="00E606E6">
            <w:pPr>
              <w:pStyle w:val="TableParagraph"/>
              <w:ind w:left="0" w:right="156"/>
              <w:jc w:val="right"/>
              <w:rPr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Total</w:t>
            </w:r>
          </w:p>
        </w:tc>
        <w:tc>
          <w:tcPr>
            <w:tcW w:w="3349" w:type="dxa"/>
          </w:tcPr>
          <w:p w14:paraId="1EF98227" w14:textId="1062B249" w:rsidR="00E606E6" w:rsidRDefault="00E606E6" w:rsidP="00E606E6">
            <w:pPr>
              <w:pStyle w:val="TableParagraph"/>
              <w:ind w:left="885" w:right="876"/>
              <w:jc w:val="center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£31,414.92</w:t>
            </w:r>
          </w:p>
        </w:tc>
      </w:tr>
      <w:tr w:rsidR="00E606E6" w14:paraId="5B21BB03" w14:textId="77777777">
        <w:trPr>
          <w:trHeight w:val="275"/>
        </w:trPr>
        <w:tc>
          <w:tcPr>
            <w:tcW w:w="4018" w:type="dxa"/>
          </w:tcPr>
          <w:p w14:paraId="38C96111" w14:textId="00ABD2CB" w:rsidR="00E606E6" w:rsidRDefault="00E606E6" w:rsidP="00E60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O/S Cheques</w:t>
            </w:r>
          </w:p>
        </w:tc>
        <w:tc>
          <w:tcPr>
            <w:tcW w:w="3349" w:type="dxa"/>
          </w:tcPr>
          <w:p w14:paraId="209DA723" w14:textId="2EA5719B" w:rsidR="00E606E6" w:rsidRDefault="00E606E6" w:rsidP="00E606E6">
            <w:pPr>
              <w:pStyle w:val="TableParagraph"/>
              <w:ind w:left="885" w:right="878"/>
              <w:jc w:val="center"/>
              <w:rPr>
                <w:sz w:val="24"/>
              </w:rPr>
            </w:pPr>
            <w:r>
              <w:rPr>
                <w:sz w:val="24"/>
              </w:rPr>
              <w:t>420.16</w:t>
            </w:r>
          </w:p>
        </w:tc>
      </w:tr>
      <w:tr w:rsidR="00E606E6" w14:paraId="5CAB4642" w14:textId="77777777">
        <w:trPr>
          <w:trHeight w:val="275"/>
        </w:trPr>
        <w:tc>
          <w:tcPr>
            <w:tcW w:w="4018" w:type="dxa"/>
          </w:tcPr>
          <w:p w14:paraId="38103F00" w14:textId="040BC645" w:rsidR="00E606E6" w:rsidRDefault="00E606E6" w:rsidP="00E606E6">
            <w:pPr>
              <w:pStyle w:val="TableParagraph"/>
              <w:ind w:left="0" w:right="156"/>
              <w:jc w:val="right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 xml:space="preserve">Total </w:t>
            </w:r>
          </w:p>
        </w:tc>
        <w:tc>
          <w:tcPr>
            <w:tcW w:w="3349" w:type="dxa"/>
          </w:tcPr>
          <w:p w14:paraId="624DC5D4" w14:textId="52DDB094" w:rsidR="00E606E6" w:rsidRDefault="00E606E6" w:rsidP="00E606E6">
            <w:pPr>
              <w:pStyle w:val="TableParagraph"/>
              <w:ind w:left="885" w:right="87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£30,994.76</w:t>
            </w:r>
          </w:p>
        </w:tc>
      </w:tr>
    </w:tbl>
    <w:p w14:paraId="039E62C3" w14:textId="77777777" w:rsidR="006B0A03" w:rsidRDefault="006B0A03">
      <w:pPr>
        <w:tabs>
          <w:tab w:val="left" w:pos="1540"/>
          <w:tab w:val="left" w:pos="7300"/>
        </w:tabs>
        <w:spacing w:line="550" w:lineRule="atLeast"/>
        <w:ind w:left="100" w:right="5119"/>
        <w:rPr>
          <w:sz w:val="24"/>
        </w:rPr>
      </w:pPr>
    </w:p>
    <w:p w14:paraId="42347C22" w14:textId="11989659" w:rsidR="003A6E8C" w:rsidRDefault="003A6E8C">
      <w:pPr>
        <w:tabs>
          <w:tab w:val="left" w:pos="1540"/>
          <w:tab w:val="left" w:pos="7300"/>
        </w:tabs>
        <w:spacing w:line="550" w:lineRule="atLeast"/>
        <w:ind w:left="100" w:right="5119"/>
        <w:rPr>
          <w:sz w:val="24"/>
        </w:rPr>
      </w:pPr>
      <w:r>
        <w:rPr>
          <w:sz w:val="24"/>
        </w:rPr>
        <w:t>Signed:</w:t>
      </w:r>
      <w:r>
        <w:rPr>
          <w:sz w:val="24"/>
        </w:rPr>
        <w:tab/>
      </w:r>
      <w:r w:rsidRPr="006B0A03">
        <w:rPr>
          <w:rFonts w:ascii="Forte" w:eastAsia="Times New Roman" w:hAnsi="Forte"/>
          <w:i/>
          <w:w w:val="85"/>
          <w:sz w:val="33"/>
        </w:rPr>
        <w:t>J.</w:t>
      </w:r>
      <w:r w:rsidRPr="006B0A03">
        <w:rPr>
          <w:rFonts w:ascii="Forte" w:eastAsia="Times New Roman" w:hAnsi="Forte"/>
          <w:i/>
          <w:spacing w:val="5"/>
          <w:w w:val="85"/>
          <w:sz w:val="33"/>
        </w:rPr>
        <w:t xml:space="preserve"> </w:t>
      </w:r>
      <w:r w:rsidRPr="006B0A03">
        <w:rPr>
          <w:rFonts w:ascii="Forte" w:eastAsia="Times New Roman" w:hAnsi="Forte"/>
          <w:i/>
          <w:w w:val="85"/>
          <w:sz w:val="33"/>
        </w:rPr>
        <w:t>Lawes</w:t>
      </w:r>
      <w:r>
        <w:rPr>
          <w:rFonts w:ascii="Arial" w:eastAsia="Times New Roman"/>
          <w:i/>
          <w:w w:val="85"/>
          <w:sz w:val="33"/>
        </w:rPr>
        <w:tab/>
      </w:r>
      <w:r>
        <w:rPr>
          <w:sz w:val="24"/>
        </w:rPr>
        <w:t>Dated:</w:t>
      </w:r>
      <w:r>
        <w:rPr>
          <w:spacing w:val="-2"/>
          <w:sz w:val="24"/>
        </w:rPr>
        <w:t xml:space="preserve"> </w:t>
      </w:r>
      <w:r w:rsidR="006B0A03">
        <w:rPr>
          <w:spacing w:val="-2"/>
          <w:sz w:val="24"/>
        </w:rPr>
        <w:t>24</w:t>
      </w:r>
      <w:r w:rsidR="006B0A03" w:rsidRPr="006B0A03">
        <w:rPr>
          <w:spacing w:val="-2"/>
          <w:sz w:val="24"/>
          <w:vertAlign w:val="superscript"/>
        </w:rPr>
        <w:t>th</w:t>
      </w:r>
      <w:r w:rsidR="006B0A03">
        <w:rPr>
          <w:spacing w:val="-2"/>
          <w:sz w:val="24"/>
        </w:rPr>
        <w:t xml:space="preserve"> May 2023</w:t>
      </w:r>
    </w:p>
    <w:p w14:paraId="728AEF80" w14:textId="77777777" w:rsidR="003A6E8C" w:rsidRDefault="003A6E8C">
      <w:pPr>
        <w:tabs>
          <w:tab w:val="left" w:pos="1540"/>
          <w:tab w:val="left" w:pos="7300"/>
        </w:tabs>
        <w:spacing w:line="550" w:lineRule="atLeast"/>
        <w:ind w:left="100" w:right="5119"/>
        <w:rPr>
          <w:sz w:val="24"/>
        </w:rPr>
      </w:pPr>
      <w:r>
        <w:rPr>
          <w:sz w:val="24"/>
        </w:rPr>
        <w:t>Mrs</w:t>
      </w:r>
      <w:r>
        <w:rPr>
          <w:spacing w:val="-1"/>
          <w:sz w:val="24"/>
        </w:rPr>
        <w:t xml:space="preserve"> </w:t>
      </w:r>
      <w:r>
        <w:rPr>
          <w:sz w:val="24"/>
        </w:rPr>
        <w:t>Julie Lawes</w:t>
      </w:r>
    </w:p>
    <w:sectPr w:rsidR="003A6E8C" w:rsidSect="00041731">
      <w:pgSz w:w="16840" w:h="11910" w:orient="landscape"/>
      <w:pgMar w:top="1000" w:right="780" w:bottom="1420" w:left="1340" w:header="0" w:footer="1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B7844" w14:textId="77777777" w:rsidR="003A6E8C" w:rsidRDefault="003A6E8C">
      <w:r>
        <w:separator/>
      </w:r>
    </w:p>
  </w:endnote>
  <w:endnote w:type="continuationSeparator" w:id="0">
    <w:p w14:paraId="17F79D32" w14:textId="77777777" w:rsidR="003A6E8C" w:rsidRDefault="003A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114DA" w14:textId="05C90A20" w:rsidR="003A6E8C" w:rsidRDefault="00111685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2F1F2BD" wp14:editId="23E0E54A">
              <wp:simplePos x="0" y="0"/>
              <wp:positionH relativeFrom="page">
                <wp:posOffset>901700</wp:posOffset>
              </wp:positionH>
              <wp:positionV relativeFrom="page">
                <wp:posOffset>6635750</wp:posOffset>
              </wp:positionV>
              <wp:extent cx="1831975" cy="313055"/>
              <wp:effectExtent l="0" t="0" r="0" b="0"/>
              <wp:wrapNone/>
              <wp:docPr id="193262037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1975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6D867" w14:textId="77777777" w:rsidR="004C4B18" w:rsidRDefault="003A6E8C">
                          <w:pPr>
                            <w:spacing w:before="12"/>
                            <w:ind w:left="20" w:right="16"/>
                            <w:rPr>
                              <w:spacing w:val="1"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Bentley Parish Council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</w:p>
                        <w:p w14:paraId="3ABFFF33" w14:textId="16D6CF99" w:rsidR="003A6E8C" w:rsidRDefault="003A6E8C">
                          <w:pPr>
                            <w:spacing w:before="12"/>
                            <w:ind w:left="20" w:right="16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Internal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Audit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Report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2022-2023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F1F2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71pt;margin-top:522.5pt;width:144.25pt;height:24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" filled="f" stroked="f">
              <v:textbox inset="0,0,0,0">
                <w:txbxContent>
                  <w:p w14:paraId="49E6D867" w14:textId="77777777" w:rsidR="004C4B18" w:rsidRDefault="003A6E8C">
                    <w:pPr>
                      <w:spacing w:before="12"/>
                      <w:ind w:left="20" w:right="16"/>
                      <w:rPr>
                        <w:spacing w:val="1"/>
                        <w:sz w:val="20"/>
                      </w:rPr>
                    </w:pPr>
                    <w:r>
                      <w:rPr>
                        <w:sz w:val="20"/>
                      </w:rPr>
                      <w:t>Bentley Parish Council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</w:p>
                  <w:p w14:paraId="3ABFFF33" w14:textId="16D6CF99" w:rsidR="003A6E8C" w:rsidRDefault="003A6E8C">
                    <w:pPr>
                      <w:spacing w:before="12"/>
                      <w:ind w:left="20" w:right="1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Internal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Audit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Report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2022-2023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22EBC" w14:textId="77777777" w:rsidR="003A6E8C" w:rsidRDefault="003A6E8C">
      <w:r>
        <w:separator/>
      </w:r>
    </w:p>
  </w:footnote>
  <w:footnote w:type="continuationSeparator" w:id="0">
    <w:p w14:paraId="3575CE7A" w14:textId="77777777" w:rsidR="003A6E8C" w:rsidRDefault="003A6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77750"/>
    <w:multiLevelType w:val="hybridMultilevel"/>
    <w:tmpl w:val="365E1ADA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3381184A"/>
    <w:multiLevelType w:val="hybridMultilevel"/>
    <w:tmpl w:val="2000F292"/>
    <w:lvl w:ilvl="0" w:tplc="7F905648">
      <w:numFmt w:val="bullet"/>
      <w:lvlText w:val=""/>
      <w:lvlJc w:val="left"/>
      <w:pPr>
        <w:ind w:left="887" w:hanging="360"/>
      </w:pPr>
      <w:rPr>
        <w:rFonts w:ascii="Symbol" w:eastAsia="Times New Roman" w:hAnsi="Symbol" w:hint="default"/>
        <w:w w:val="100"/>
        <w:sz w:val="24"/>
      </w:rPr>
    </w:lvl>
    <w:lvl w:ilvl="1" w:tplc="609EEE0E">
      <w:numFmt w:val="bullet"/>
      <w:lvlText w:val="•"/>
      <w:lvlJc w:val="left"/>
      <w:pPr>
        <w:ind w:left="1745" w:hanging="360"/>
      </w:pPr>
      <w:rPr>
        <w:rFonts w:hint="default"/>
      </w:rPr>
    </w:lvl>
    <w:lvl w:ilvl="2" w:tplc="19D0AD54">
      <w:numFmt w:val="bullet"/>
      <w:lvlText w:val="•"/>
      <w:lvlJc w:val="left"/>
      <w:pPr>
        <w:ind w:left="2610" w:hanging="360"/>
      </w:pPr>
      <w:rPr>
        <w:rFonts w:hint="default"/>
      </w:rPr>
    </w:lvl>
    <w:lvl w:ilvl="3" w:tplc="1ACC489A">
      <w:numFmt w:val="bullet"/>
      <w:lvlText w:val="•"/>
      <w:lvlJc w:val="left"/>
      <w:pPr>
        <w:ind w:left="3475" w:hanging="360"/>
      </w:pPr>
      <w:rPr>
        <w:rFonts w:hint="default"/>
      </w:rPr>
    </w:lvl>
    <w:lvl w:ilvl="4" w:tplc="A88A2DB8">
      <w:numFmt w:val="bullet"/>
      <w:lvlText w:val="•"/>
      <w:lvlJc w:val="left"/>
      <w:pPr>
        <w:ind w:left="4340" w:hanging="360"/>
      </w:pPr>
      <w:rPr>
        <w:rFonts w:hint="default"/>
      </w:rPr>
    </w:lvl>
    <w:lvl w:ilvl="5" w:tplc="577215D0">
      <w:numFmt w:val="bullet"/>
      <w:lvlText w:val="•"/>
      <w:lvlJc w:val="left"/>
      <w:pPr>
        <w:ind w:left="5205" w:hanging="360"/>
      </w:pPr>
      <w:rPr>
        <w:rFonts w:hint="default"/>
      </w:rPr>
    </w:lvl>
    <w:lvl w:ilvl="6" w:tplc="53D2177C">
      <w:numFmt w:val="bullet"/>
      <w:lvlText w:val="•"/>
      <w:lvlJc w:val="left"/>
      <w:pPr>
        <w:ind w:left="6070" w:hanging="360"/>
      </w:pPr>
      <w:rPr>
        <w:rFonts w:hint="default"/>
      </w:rPr>
    </w:lvl>
    <w:lvl w:ilvl="7" w:tplc="41E44FE4">
      <w:numFmt w:val="bullet"/>
      <w:lvlText w:val="•"/>
      <w:lvlJc w:val="left"/>
      <w:pPr>
        <w:ind w:left="6935" w:hanging="360"/>
      </w:pPr>
      <w:rPr>
        <w:rFonts w:hint="default"/>
      </w:rPr>
    </w:lvl>
    <w:lvl w:ilvl="8" w:tplc="31722E26">
      <w:numFmt w:val="bullet"/>
      <w:lvlText w:val="•"/>
      <w:lvlJc w:val="left"/>
      <w:pPr>
        <w:ind w:left="7800" w:hanging="360"/>
      </w:pPr>
      <w:rPr>
        <w:rFonts w:hint="default"/>
      </w:rPr>
    </w:lvl>
  </w:abstractNum>
  <w:abstractNum w:abstractNumId="2" w15:restartNumberingAfterBreak="0">
    <w:nsid w:val="39BE62EF"/>
    <w:multiLevelType w:val="hybridMultilevel"/>
    <w:tmpl w:val="87728F60"/>
    <w:lvl w:ilvl="0" w:tplc="EDC6640C">
      <w:numFmt w:val="bullet"/>
      <w:lvlText w:val=""/>
      <w:lvlJc w:val="left"/>
      <w:pPr>
        <w:ind w:left="467" w:hanging="360"/>
      </w:pPr>
      <w:rPr>
        <w:rFonts w:ascii="Symbol" w:eastAsia="Times New Roman" w:hAnsi="Symbol" w:hint="default"/>
        <w:w w:val="100"/>
        <w:sz w:val="24"/>
      </w:rPr>
    </w:lvl>
    <w:lvl w:ilvl="1" w:tplc="85B8779C">
      <w:numFmt w:val="bullet"/>
      <w:lvlText w:val="•"/>
      <w:lvlJc w:val="left"/>
      <w:pPr>
        <w:ind w:left="1367" w:hanging="360"/>
      </w:pPr>
      <w:rPr>
        <w:rFonts w:hint="default"/>
      </w:rPr>
    </w:lvl>
    <w:lvl w:ilvl="2" w:tplc="1B6EB0DA"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4C581996">
      <w:numFmt w:val="bullet"/>
      <w:lvlText w:val="•"/>
      <w:lvlJc w:val="left"/>
      <w:pPr>
        <w:ind w:left="3181" w:hanging="360"/>
      </w:pPr>
      <w:rPr>
        <w:rFonts w:hint="default"/>
      </w:rPr>
    </w:lvl>
    <w:lvl w:ilvl="4" w:tplc="D1AE93E8">
      <w:numFmt w:val="bullet"/>
      <w:lvlText w:val="•"/>
      <w:lvlJc w:val="left"/>
      <w:pPr>
        <w:ind w:left="4088" w:hanging="360"/>
      </w:pPr>
      <w:rPr>
        <w:rFonts w:hint="default"/>
      </w:rPr>
    </w:lvl>
    <w:lvl w:ilvl="5" w:tplc="92AE9C92">
      <w:numFmt w:val="bullet"/>
      <w:lvlText w:val="•"/>
      <w:lvlJc w:val="left"/>
      <w:pPr>
        <w:ind w:left="4995" w:hanging="360"/>
      </w:pPr>
      <w:rPr>
        <w:rFonts w:hint="default"/>
      </w:rPr>
    </w:lvl>
    <w:lvl w:ilvl="6" w:tplc="0AD29A98">
      <w:numFmt w:val="bullet"/>
      <w:lvlText w:val="•"/>
      <w:lvlJc w:val="left"/>
      <w:pPr>
        <w:ind w:left="5902" w:hanging="360"/>
      </w:pPr>
      <w:rPr>
        <w:rFonts w:hint="default"/>
      </w:rPr>
    </w:lvl>
    <w:lvl w:ilvl="7" w:tplc="23FE1458">
      <w:numFmt w:val="bullet"/>
      <w:lvlText w:val="•"/>
      <w:lvlJc w:val="left"/>
      <w:pPr>
        <w:ind w:left="6809" w:hanging="360"/>
      </w:pPr>
      <w:rPr>
        <w:rFonts w:hint="default"/>
      </w:rPr>
    </w:lvl>
    <w:lvl w:ilvl="8" w:tplc="F1D8A3C0">
      <w:numFmt w:val="bullet"/>
      <w:lvlText w:val="•"/>
      <w:lvlJc w:val="left"/>
      <w:pPr>
        <w:ind w:left="7716" w:hanging="360"/>
      </w:pPr>
      <w:rPr>
        <w:rFonts w:hint="default"/>
      </w:rPr>
    </w:lvl>
  </w:abstractNum>
  <w:abstractNum w:abstractNumId="3" w15:restartNumberingAfterBreak="0">
    <w:nsid w:val="78BD4A04"/>
    <w:multiLevelType w:val="hybridMultilevel"/>
    <w:tmpl w:val="65141438"/>
    <w:lvl w:ilvl="0" w:tplc="0D78291A">
      <w:numFmt w:val="bullet"/>
      <w:lvlText w:val="•"/>
      <w:lvlJc w:val="left"/>
      <w:pPr>
        <w:ind w:left="258" w:hanging="151"/>
      </w:pPr>
      <w:rPr>
        <w:rFonts w:ascii="Arial MT" w:eastAsia="Times New Roman" w:hAnsi="Arial MT" w:hint="default"/>
        <w:w w:val="100"/>
        <w:sz w:val="24"/>
      </w:rPr>
    </w:lvl>
    <w:lvl w:ilvl="1" w:tplc="35B859D0">
      <w:numFmt w:val="bullet"/>
      <w:lvlText w:val="•"/>
      <w:lvlJc w:val="left"/>
      <w:pPr>
        <w:ind w:left="1187" w:hanging="151"/>
      </w:pPr>
      <w:rPr>
        <w:rFonts w:hint="default"/>
      </w:rPr>
    </w:lvl>
    <w:lvl w:ilvl="2" w:tplc="EBC0B668">
      <w:numFmt w:val="bullet"/>
      <w:lvlText w:val="•"/>
      <w:lvlJc w:val="left"/>
      <w:pPr>
        <w:ind w:left="2114" w:hanging="151"/>
      </w:pPr>
      <w:rPr>
        <w:rFonts w:hint="default"/>
      </w:rPr>
    </w:lvl>
    <w:lvl w:ilvl="3" w:tplc="4342C0B8">
      <w:numFmt w:val="bullet"/>
      <w:lvlText w:val="•"/>
      <w:lvlJc w:val="left"/>
      <w:pPr>
        <w:ind w:left="3041" w:hanging="151"/>
      </w:pPr>
      <w:rPr>
        <w:rFonts w:hint="default"/>
      </w:rPr>
    </w:lvl>
    <w:lvl w:ilvl="4" w:tplc="D0A8590A">
      <w:numFmt w:val="bullet"/>
      <w:lvlText w:val="•"/>
      <w:lvlJc w:val="left"/>
      <w:pPr>
        <w:ind w:left="3968" w:hanging="151"/>
      </w:pPr>
      <w:rPr>
        <w:rFonts w:hint="default"/>
      </w:rPr>
    </w:lvl>
    <w:lvl w:ilvl="5" w:tplc="3D52CCB6">
      <w:numFmt w:val="bullet"/>
      <w:lvlText w:val="•"/>
      <w:lvlJc w:val="left"/>
      <w:pPr>
        <w:ind w:left="4895" w:hanging="151"/>
      </w:pPr>
      <w:rPr>
        <w:rFonts w:hint="default"/>
      </w:rPr>
    </w:lvl>
    <w:lvl w:ilvl="6" w:tplc="E3F4CB52">
      <w:numFmt w:val="bullet"/>
      <w:lvlText w:val="•"/>
      <w:lvlJc w:val="left"/>
      <w:pPr>
        <w:ind w:left="5822" w:hanging="151"/>
      </w:pPr>
      <w:rPr>
        <w:rFonts w:hint="default"/>
      </w:rPr>
    </w:lvl>
    <w:lvl w:ilvl="7" w:tplc="A8B48D70">
      <w:numFmt w:val="bullet"/>
      <w:lvlText w:val="•"/>
      <w:lvlJc w:val="left"/>
      <w:pPr>
        <w:ind w:left="6749" w:hanging="151"/>
      </w:pPr>
      <w:rPr>
        <w:rFonts w:hint="default"/>
      </w:rPr>
    </w:lvl>
    <w:lvl w:ilvl="8" w:tplc="9B6E401C">
      <w:numFmt w:val="bullet"/>
      <w:lvlText w:val="•"/>
      <w:lvlJc w:val="left"/>
      <w:pPr>
        <w:ind w:left="7676" w:hanging="151"/>
      </w:pPr>
      <w:rPr>
        <w:rFonts w:hint="default"/>
      </w:rPr>
    </w:lvl>
  </w:abstractNum>
  <w:num w:numId="1" w16cid:durableId="203450896">
    <w:abstractNumId w:val="2"/>
  </w:num>
  <w:num w:numId="2" w16cid:durableId="603809462">
    <w:abstractNumId w:val="1"/>
  </w:num>
  <w:num w:numId="3" w16cid:durableId="1121537504">
    <w:abstractNumId w:val="3"/>
  </w:num>
  <w:num w:numId="4" w16cid:durableId="3088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E9"/>
    <w:rsid w:val="00037472"/>
    <w:rsid w:val="00041731"/>
    <w:rsid w:val="00111685"/>
    <w:rsid w:val="003A6E8C"/>
    <w:rsid w:val="003C755D"/>
    <w:rsid w:val="004C4B18"/>
    <w:rsid w:val="00545416"/>
    <w:rsid w:val="00602ABC"/>
    <w:rsid w:val="00676E96"/>
    <w:rsid w:val="006A23E9"/>
    <w:rsid w:val="006B0A03"/>
    <w:rsid w:val="00756911"/>
    <w:rsid w:val="008F7A71"/>
    <w:rsid w:val="009C644B"/>
    <w:rsid w:val="00AD64B9"/>
    <w:rsid w:val="00B809D1"/>
    <w:rsid w:val="00B8341F"/>
    <w:rsid w:val="00B87E4E"/>
    <w:rsid w:val="00D70DB3"/>
    <w:rsid w:val="00E606E6"/>
    <w:rsid w:val="00EE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CEA842C"/>
  <w15:docId w15:val="{98A840F4-EE69-47E3-B4DE-BBB273D3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731"/>
    <w:pPr>
      <w:widowControl w:val="0"/>
      <w:autoSpaceDE w:val="0"/>
      <w:autoSpaceDN w:val="0"/>
    </w:pPr>
    <w:rPr>
      <w:rFonts w:ascii="Arial MT" w:hAnsi="Arial MT" w:cs="Arial MT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41731"/>
    <w:rPr>
      <w:rFonts w:ascii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D5BCA"/>
    <w:rPr>
      <w:rFonts w:ascii="Arial MT" w:hAnsi="Arial MT" w:cs="Arial MT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041731"/>
    <w:pPr>
      <w:ind w:left="3525" w:right="408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D5BCA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99"/>
    <w:qFormat/>
    <w:rsid w:val="00041731"/>
  </w:style>
  <w:style w:type="paragraph" w:customStyle="1" w:styleId="TableParagraph">
    <w:name w:val="Table Paragraph"/>
    <w:basedOn w:val="Normal"/>
    <w:uiPriority w:val="99"/>
    <w:rsid w:val="00041731"/>
    <w:pPr>
      <w:spacing w:line="255" w:lineRule="exact"/>
      <w:ind w:left="107"/>
    </w:pPr>
  </w:style>
  <w:style w:type="paragraph" w:styleId="Header">
    <w:name w:val="header"/>
    <w:basedOn w:val="Normal"/>
    <w:link w:val="HeaderChar"/>
    <w:uiPriority w:val="99"/>
    <w:rsid w:val="00B87E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87E4E"/>
    <w:rPr>
      <w:rFonts w:ascii="Arial MT" w:eastAsia="Times New Roman" w:hAnsi="Arial MT" w:cs="Arial MT"/>
    </w:rPr>
  </w:style>
  <w:style w:type="paragraph" w:styleId="Footer">
    <w:name w:val="footer"/>
    <w:basedOn w:val="Normal"/>
    <w:link w:val="FooterChar"/>
    <w:uiPriority w:val="99"/>
    <w:rsid w:val="00B87E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87E4E"/>
    <w:rPr>
      <w:rFonts w:ascii="Arial MT" w:eastAsia="Times New Roman" w:hAnsi="Arial MT" w:cs="Arial MT"/>
    </w:rPr>
  </w:style>
  <w:style w:type="character" w:styleId="Hyperlink">
    <w:name w:val="Hyperlink"/>
    <w:basedOn w:val="DefaultParagraphFont"/>
    <w:uiPriority w:val="99"/>
    <w:semiHidden/>
    <w:unhideWhenUsed/>
    <w:rsid w:val="00B80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12</Pages>
  <Words>2378</Words>
  <Characters>13083</Characters>
  <Application>Microsoft Office Word</Application>
  <DocSecurity>0</DocSecurity>
  <Lines>109</Lines>
  <Paragraphs>30</Paragraphs>
  <ScaleCrop>false</ScaleCrop>
  <Company/>
  <LinksUpToDate>false</LinksUpToDate>
  <CharactersWithSpaces>15431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Bentley Parish Council</dc:title>
  <dc:subject/>
  <dc:creator>. Lawes</dc:creator>
  <cp:keywords/>
  <dc:description/>
  <cp:lastModifiedBy>. Lawes</cp:lastModifiedBy>
  <cp:revision>12</cp:revision>
  <dcterms:created xsi:type="dcterms:W3CDTF">2023-05-20T14:48:00Z</dcterms:created>
  <dcterms:modified xsi:type="dcterms:W3CDTF">2023-05-23T20:07:00Z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